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5262"/>
      </w:tblGrid>
      <w:tr w:rsidR="00B1332E" w14:paraId="1EB70472" w14:textId="77777777">
        <w:trPr>
          <w:trHeight w:val="3974"/>
        </w:trPr>
        <w:tc>
          <w:tcPr>
            <w:tcW w:w="4819" w:type="dxa"/>
          </w:tcPr>
          <w:p w14:paraId="4B1E2022" w14:textId="77777777" w:rsidR="00B1332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3F0CA2CC" wp14:editId="62CE4E0A">
                  <wp:extent cx="5334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C38BBF" w14:textId="77777777" w:rsidR="00B1332E" w:rsidRDefault="00B1332E">
            <w:pPr>
              <w:jc w:val="center"/>
              <w:rPr>
                <w:rFonts w:ascii="Times New Roman" w:hAnsi="Times New Roman" w:cs="Times New Roman"/>
              </w:rPr>
            </w:pPr>
          </w:p>
          <w:p w14:paraId="31D4FE99" w14:textId="77777777" w:rsidR="00B1332E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МИНИСТЕРСТВО ОБРАЗОВАНИЯ</w:t>
            </w:r>
          </w:p>
          <w:p w14:paraId="5337EFC0" w14:textId="77777777" w:rsidR="00B1332E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14:paraId="23F56D1F" w14:textId="77777777" w:rsidR="00B1332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 Р И К А З</w:t>
            </w:r>
          </w:p>
          <w:p w14:paraId="196805F9" w14:textId="200F605A" w:rsidR="00B1332E" w:rsidRDefault="00696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7" behindDoc="0" locked="0" layoutInCell="0" allowOverlap="1" wp14:anchorId="1F94BEFC" wp14:editId="50323F35">
                  <wp:simplePos x="0" y="0"/>
                  <wp:positionH relativeFrom="character">
                    <wp:posOffset>608965</wp:posOffset>
                  </wp:positionH>
                  <wp:positionV relativeFrom="line">
                    <wp:posOffset>205105</wp:posOffset>
                  </wp:positionV>
                  <wp:extent cx="2010410" cy="360045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41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6B9CE6A" w14:textId="66E2A636" w:rsidR="00B1332E" w:rsidRDefault="000000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  <w:p w14:paraId="613091BF" w14:textId="77777777" w:rsidR="00B1332E" w:rsidRDefault="00B1332E">
            <w:pPr>
              <w:jc w:val="center"/>
              <w:rPr>
                <w:rFonts w:ascii="Times New Roman" w:hAnsi="Times New Roman" w:cs="Times New Roman"/>
              </w:rPr>
            </w:pPr>
          </w:p>
          <w:p w14:paraId="1F54330A" w14:textId="77777777" w:rsidR="00B1332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Оренбург</w:t>
            </w:r>
          </w:p>
          <w:p w14:paraId="7C36DAA0" w14:textId="77777777" w:rsidR="00B1332E" w:rsidRDefault="00B1332E">
            <w:pPr>
              <w:jc w:val="center"/>
              <w:rPr>
                <w:rFonts w:ascii="Times New Roman" w:hAnsi="Times New Roman" w:cs="Times New Roman"/>
              </w:rPr>
            </w:pPr>
          </w:p>
          <w:p w14:paraId="5F6E1DB7" w14:textId="77777777" w:rsidR="00B1332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2104694"/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стандартного программного обеспечения по учебному предмету «Информатика» в компьютерной форме в 2025 году</w:t>
            </w:r>
            <w:bookmarkEnd w:id="0"/>
          </w:p>
          <w:tbl>
            <w:tblPr>
              <w:tblW w:w="5303" w:type="dxa"/>
              <w:tblInd w:w="8" w:type="dxa"/>
              <w:tblLayout w:type="fixed"/>
              <w:tblLook w:val="0000" w:firstRow="0" w:lastRow="0" w:firstColumn="0" w:lastColumn="0" w:noHBand="0" w:noVBand="0"/>
            </w:tblPr>
            <w:tblGrid>
              <w:gridCol w:w="360"/>
              <w:gridCol w:w="4235"/>
              <w:gridCol w:w="708"/>
            </w:tblGrid>
            <w:tr w:rsidR="00B1332E" w14:paraId="65183E52" w14:textId="77777777">
              <w:trPr>
                <w:trHeight w:val="648"/>
              </w:trPr>
              <w:tc>
                <w:tcPr>
                  <w:tcW w:w="360" w:type="dxa"/>
                </w:tcPr>
                <w:p w14:paraId="1E76DD69" w14:textId="77777777" w:rsidR="00B1332E" w:rsidRDefault="00B1332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5" w:type="dxa"/>
                </w:tcPr>
                <w:p w14:paraId="5118B626" w14:textId="77777777" w:rsidR="00B1332E" w:rsidRDefault="00B1332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14:paraId="3C10A1B4" w14:textId="77777777" w:rsidR="00B1332E" w:rsidRDefault="00B1332E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E1BB803" w14:textId="77777777" w:rsidR="00B1332E" w:rsidRDefault="00B1332E">
            <w:pPr>
              <w:rPr>
                <w:sz w:val="28"/>
                <w:szCs w:val="28"/>
              </w:rPr>
            </w:pPr>
          </w:p>
        </w:tc>
        <w:tc>
          <w:tcPr>
            <w:tcW w:w="5261" w:type="dxa"/>
          </w:tcPr>
          <w:p w14:paraId="386F3E55" w14:textId="77777777" w:rsidR="00B1332E" w:rsidRDefault="00B1332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E323A6A" w14:textId="77777777" w:rsidR="00B1332E" w:rsidRDefault="00B1332E"/>
    <w:p w14:paraId="17F7ECC5" w14:textId="77777777" w:rsidR="00B1332E" w:rsidRDefault="00000000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соблюдения единых требований к организации и проведению государственной итоговой аттестации по образовательным программам среднего общего образования в форме единого государственного экзамена, в соответствии с Порядком проведения государственной итоговой аттестации по образовательным программам среднего общего образования (приказ Министерства просвещения Российской Федерации и Федеральной службы по надзору в сфере образования и науки от 4 апреля 2023 года № 233/552)</w:t>
      </w:r>
    </w:p>
    <w:p w14:paraId="1D430993" w14:textId="77777777" w:rsidR="00B1332E" w:rsidRDefault="00B1332E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14:paraId="2FD3153C" w14:textId="77777777" w:rsidR="00B1332E" w:rsidRDefault="00000000">
      <w:pPr>
        <w:pStyle w:val="1"/>
        <w:shd w:val="clear" w:color="auto" w:fill="auto"/>
        <w:spacing w:line="240" w:lineRule="auto"/>
        <w:ind w:firstLine="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 р и к а з ы в а ю:</w:t>
      </w:r>
    </w:p>
    <w:p w14:paraId="4FE2678D" w14:textId="77777777" w:rsidR="00B1332E" w:rsidRDefault="00B1332E">
      <w:pPr>
        <w:pStyle w:val="1"/>
        <w:shd w:val="clear" w:color="auto" w:fill="auto"/>
        <w:spacing w:line="240" w:lineRule="auto"/>
        <w:ind w:firstLine="0"/>
        <w:jc w:val="both"/>
        <w:rPr>
          <w:spacing w:val="20"/>
          <w:sz w:val="28"/>
          <w:szCs w:val="28"/>
        </w:rPr>
      </w:pPr>
    </w:p>
    <w:p w14:paraId="3BAB7460" w14:textId="77777777" w:rsidR="00B1332E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стандартного программного обеспечения (текстовые процессоры, редакторы электронных таблиц, среды программирования), рекомендуемый для установки на автоматизированном рабочем месте </w:t>
      </w:r>
      <w:bookmarkStart w:id="1" w:name="_Hlk162105306"/>
      <w:r>
        <w:rPr>
          <w:sz w:val="28"/>
          <w:szCs w:val="28"/>
        </w:rPr>
        <w:t xml:space="preserve">участника государственной итоговой аттестации по образовательным программам среднего общего образования в форме единого государственного экзамена по учебному предмету «Информатика» в компьютерной форме в 2025 году </w:t>
      </w:r>
      <w:bookmarkEnd w:id="1"/>
      <w:r>
        <w:rPr>
          <w:sz w:val="28"/>
          <w:szCs w:val="28"/>
        </w:rPr>
        <w:t>согласно приложению к настоящему приказу.</w:t>
      </w:r>
    </w:p>
    <w:p w14:paraId="3B9C4CC9" w14:textId="77777777" w:rsidR="00B1332E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организаций, подведомственных министерству образования Оренбургской области, реализующих образовательные программы среднего общего образования:</w:t>
      </w:r>
    </w:p>
    <w:p w14:paraId="763A808D" w14:textId="77777777" w:rsidR="00B1332E" w:rsidRDefault="00000000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Довести перечень стандартного программного обеспечения до участников государственной итоговой аттестации по образовательным программам среднего общего образования в форме единого государственного экзамена по учебному предмету «Информатика» в компьютерной форме и их родителей (законных представителей).</w:t>
      </w:r>
    </w:p>
    <w:p w14:paraId="3D6290A4" w14:textId="77777777" w:rsidR="00B1332E" w:rsidRDefault="00000000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Обеспечить установку программного обеспечения, соответствующего перечню стандартного программного обеспечения, на автоматизированном рабочем месте участника государственной итоговой аттестации по образовательным программам среднего общего образования в форме единого государственного экзамена по учебному предмету «Информатика» в компьютерной форме в пунктах проведения экзаменов.</w:t>
      </w:r>
    </w:p>
    <w:p w14:paraId="0953C151" w14:textId="77777777" w:rsidR="00B1332E" w:rsidRDefault="0000000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муниципальных органов, осуществляющих управление в сфере образования:</w:t>
      </w:r>
    </w:p>
    <w:p w14:paraId="6D2BFCD1" w14:textId="77777777" w:rsidR="00B1332E" w:rsidRDefault="00000000">
      <w:pPr>
        <w:pStyle w:val="1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Довести перечень стандартного программного обеспечения до участников государственной итоговой аттестации по образовательным программам среднего общего образования в форме единого государственного экзамена по учебному предмету «Информатика» в компьютерной форме и их родителей (законных представителей).</w:t>
      </w:r>
    </w:p>
    <w:p w14:paraId="4B8EC733" w14:textId="77777777" w:rsidR="00B1332E" w:rsidRDefault="00000000">
      <w:pPr>
        <w:pStyle w:val="1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Обеспечить установку программного обеспечения, соответствующего перечню стандартного программного обеспечения, на автоматизированном рабочем месте участника государственной итоговой аттестации по образовательным программам среднего общего образования в форме единого государственного экзамена по учебному предмету «Информатика» в компьютерной форме в пунктах проведения экзаменов.</w:t>
      </w:r>
    </w:p>
    <w:p w14:paraId="3F7CD14F" w14:textId="77777777" w:rsidR="00B1332E" w:rsidRDefault="0000000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</w:t>
      </w:r>
      <w:bookmarkStart w:id="2" w:name="_Hlk162097363"/>
      <w:r>
        <w:rPr>
          <w:sz w:val="28"/>
          <w:szCs w:val="28"/>
        </w:rPr>
        <w:t>возложить на первого заместителя министра образования Оренбургской области.</w:t>
      </w:r>
      <w:bookmarkEnd w:id="2"/>
    </w:p>
    <w:p w14:paraId="32769F1D" w14:textId="77777777" w:rsidR="00B1332E" w:rsidRDefault="00B1332E">
      <w:pPr>
        <w:pStyle w:val="1"/>
        <w:shd w:val="clear" w:color="auto" w:fill="auto"/>
        <w:tabs>
          <w:tab w:val="left" w:pos="1093"/>
          <w:tab w:val="left" w:pos="1418"/>
        </w:tabs>
        <w:spacing w:line="240" w:lineRule="auto"/>
        <w:ind w:left="709" w:firstLine="0"/>
        <w:jc w:val="both"/>
        <w:rPr>
          <w:sz w:val="28"/>
          <w:szCs w:val="28"/>
        </w:rPr>
      </w:pPr>
    </w:p>
    <w:p w14:paraId="0BC2E618" w14:textId="004AF5B9" w:rsidR="00B1332E" w:rsidRDefault="0069600D">
      <w:pPr>
        <w:pStyle w:val="1"/>
        <w:shd w:val="clear" w:color="auto" w:fill="auto"/>
        <w:tabs>
          <w:tab w:val="left" w:pos="1093"/>
          <w:tab w:val="left" w:pos="1418"/>
        </w:tabs>
        <w:spacing w:line="240" w:lineRule="auto"/>
        <w:ind w:left="709" w:firstLine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8" behindDoc="0" locked="0" layoutInCell="0" allowOverlap="1" wp14:anchorId="1AFF64DE" wp14:editId="3DE64579">
            <wp:simplePos x="0" y="0"/>
            <wp:positionH relativeFrom="character">
              <wp:posOffset>917575</wp:posOffset>
            </wp:positionH>
            <wp:positionV relativeFrom="line">
              <wp:posOffset>142875</wp:posOffset>
            </wp:positionV>
            <wp:extent cx="2877185" cy="1080135"/>
            <wp:effectExtent l="0" t="0" r="0" b="0"/>
            <wp:wrapNone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01CFEE" w14:textId="56731942" w:rsidR="00B1332E" w:rsidRDefault="00000000">
      <w:pPr>
        <w:pStyle w:val="1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0" allowOverlap="1" wp14:anchorId="5A55473E" wp14:editId="149B0AF0">
                <wp:simplePos x="0" y="0"/>
                <wp:positionH relativeFrom="page">
                  <wp:posOffset>1057275</wp:posOffset>
                </wp:positionH>
                <wp:positionV relativeFrom="paragraph">
                  <wp:posOffset>15240</wp:posOffset>
                </wp:positionV>
                <wp:extent cx="2838450" cy="221615"/>
                <wp:effectExtent l="0" t="0" r="0" b="0"/>
                <wp:wrapSquare wrapText="right"/>
                <wp:docPr id="3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600" cy="221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63CC7C4" w14:textId="77777777" w:rsidR="00B1332E" w:rsidRDefault="00000000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Министр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5473E" id="Shape 1" o:spid="_x0000_s1026" style="position:absolute;left:0;text-align:left;margin-left:83.25pt;margin-top:1.2pt;width:223.5pt;height:17.45pt;z-index: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" o:allowincell="f" filled="f" stroked="f" strokeweight="0">
                <v:textbox inset="0,0,0,0">
                  <w:txbxContent>
                    <w:p w14:paraId="363CC7C4" w14:textId="77777777" w:rsidR="00B1332E" w:rsidRDefault="00000000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Министр</w:t>
                      </w:r>
                    </w:p>
                  </w:txbxContent>
                </v:textbox>
                <w10:wrap type="square" side="right" anchorx="page"/>
              </v:rect>
            </w:pict>
          </mc:Fallback>
        </mc:AlternateContent>
      </w:r>
      <w:proofErr w:type="spellStart"/>
      <w:r>
        <w:rPr>
          <w:sz w:val="28"/>
          <w:szCs w:val="28"/>
        </w:rPr>
        <w:t>А.А.Пахомов</w:t>
      </w:r>
      <w:proofErr w:type="spellEnd"/>
    </w:p>
    <w:p w14:paraId="1392B38E" w14:textId="232FEAAF" w:rsidR="00B1332E" w:rsidRDefault="00000000">
      <w:pPr>
        <w:rPr>
          <w:rFonts w:ascii="Tahoma" w:eastAsia="Lucida Sans Unicode" w:hAnsi="Tahoma" w:cs="Tahoma"/>
          <w:color w:val="auto"/>
          <w:kern w:val="2"/>
          <w:sz w:val="16"/>
          <w:szCs w:val="16"/>
        </w:rPr>
      </w:pPr>
      <w:r>
        <w:rPr>
          <w:rFonts w:ascii="Tahoma" w:eastAsia="Lucida Sans Unicode" w:hAnsi="Tahoma" w:cs="Tahoma"/>
          <w:color w:val="auto"/>
          <w:kern w:val="2"/>
          <w:sz w:val="16"/>
          <w:szCs w:val="16"/>
        </w:rPr>
        <w:t xml:space="preserve">  </w:t>
      </w:r>
    </w:p>
    <w:p w14:paraId="7DFF1D1B" w14:textId="77777777" w:rsidR="00B1332E" w:rsidRDefault="00B1332E">
      <w:pPr>
        <w:pStyle w:val="1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sectPr w:rsidR="00B1332E">
      <w:headerReference w:type="default" r:id="rId11"/>
      <w:headerReference w:type="first" r:id="rId12"/>
      <w:pgSz w:w="11906" w:h="16838"/>
      <w:pgMar w:top="1134" w:right="851" w:bottom="851" w:left="1701" w:header="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FBBA7" w14:textId="77777777" w:rsidR="000F18C8" w:rsidRDefault="000F18C8">
      <w:r>
        <w:separator/>
      </w:r>
    </w:p>
  </w:endnote>
  <w:endnote w:type="continuationSeparator" w:id="0">
    <w:p w14:paraId="709C3230" w14:textId="77777777" w:rsidR="000F18C8" w:rsidRDefault="000F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20B0603030804020204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87159" w14:textId="77777777" w:rsidR="000F18C8" w:rsidRDefault="000F18C8">
      <w:r>
        <w:separator/>
      </w:r>
    </w:p>
  </w:footnote>
  <w:footnote w:type="continuationSeparator" w:id="0">
    <w:p w14:paraId="37ADC99B" w14:textId="77777777" w:rsidR="000F18C8" w:rsidRDefault="000F1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93F67" w14:textId="77777777" w:rsidR="00B1332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4E0ABFFC" wp14:editId="0D740050">
              <wp:simplePos x="0" y="0"/>
              <wp:positionH relativeFrom="margin">
                <wp:align>center</wp:align>
              </wp:positionH>
              <wp:positionV relativeFrom="page">
                <wp:posOffset>378460</wp:posOffset>
              </wp:positionV>
              <wp:extent cx="70485" cy="159385"/>
              <wp:effectExtent l="0" t="0" r="0" b="0"/>
              <wp:wrapNone/>
              <wp:docPr id="5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6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6F9D27" w14:textId="77777777" w:rsidR="00B1332E" w:rsidRDefault="00000000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E0ABFFC" id="Shape 4" o:spid="_x0000_s1027" style="position:absolute;margin-left:0;margin-top:29.8pt;width:5.55pt;height:12.5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" o:allowincell="f" filled="f" stroked="f" strokeweight="0">
              <v:textbox style="mso-fit-shape-to-text:t" inset="0,0,0,0">
                <w:txbxContent>
                  <w:p w14:paraId="476F9D27" w14:textId="77777777" w:rsidR="00B1332E" w:rsidRDefault="00000000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20FDA" w14:textId="77777777" w:rsidR="00B1332E" w:rsidRDefault="00B1332E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E54FF"/>
    <w:multiLevelType w:val="multilevel"/>
    <w:tmpl w:val="01F8C8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80520A"/>
    <w:multiLevelType w:val="multilevel"/>
    <w:tmpl w:val="2F44A78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2" w15:restartNumberingAfterBreak="0">
    <w:nsid w:val="61385C4B"/>
    <w:multiLevelType w:val="multilevel"/>
    <w:tmpl w:val="CC80D5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48493043">
    <w:abstractNumId w:val="0"/>
  </w:num>
  <w:num w:numId="2" w16cid:durableId="785546415">
    <w:abstractNumId w:val="1"/>
  </w:num>
  <w:num w:numId="3" w16cid:durableId="1524591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32E"/>
    <w:rsid w:val="000F18C8"/>
    <w:rsid w:val="0069600D"/>
    <w:rsid w:val="009B4AD4"/>
    <w:rsid w:val="00B1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A4E3"/>
  <w15:docId w15:val="{33CC94B8-4FDD-4EBE-9BC3-F9CF22D8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6"/>
      <w:szCs w:val="36"/>
      <w:u w:val="none"/>
    </w:rPr>
  </w:style>
  <w:style w:type="character" w:customStyle="1" w:styleId="2">
    <w:name w:val="Колонтитул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styleId="a6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Pr>
      <w:rFonts w:ascii="Tahoma" w:hAnsi="Tahoma" w:cs="Tahoma"/>
      <w:color w:val="000000"/>
      <w:sz w:val="16"/>
      <w:szCs w:val="16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FB20CE"/>
    <w:rPr>
      <w:color w:val="000000"/>
    </w:rPr>
  </w:style>
  <w:style w:type="character" w:customStyle="1" w:styleId="ab">
    <w:name w:val="Нижний колонтитул Знак"/>
    <w:basedOn w:val="a0"/>
    <w:link w:val="ac"/>
    <w:uiPriority w:val="99"/>
    <w:qFormat/>
    <w:rsid w:val="00FB20CE"/>
    <w:rPr>
      <w:color w:val="000000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Основной текст1"/>
    <w:basedOn w:val="a"/>
    <w:link w:val="a3"/>
    <w:qFormat/>
    <w:pPr>
      <w:shd w:val="clear" w:color="auto" w:fill="FFFFFF"/>
      <w:spacing w:line="30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qFormat/>
    <w:pPr>
      <w:shd w:val="clear" w:color="auto" w:fill="FFFFFF"/>
      <w:spacing w:after="480"/>
      <w:ind w:left="128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Колонтитул (2)"/>
    <w:basedOn w:val="a"/>
    <w:link w:val="2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qFormat/>
    <w:pPr>
      <w:shd w:val="clear" w:color="auto" w:fill="FFFFFF"/>
      <w:spacing w:line="30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7B589B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a9"/>
    <w:uiPriority w:val="99"/>
    <w:unhideWhenUsed/>
    <w:rsid w:val="00FB20CE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b"/>
    <w:uiPriority w:val="99"/>
    <w:unhideWhenUsed/>
    <w:rsid w:val="00FB20CE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8FC53-98B7-46BE-BE8F-7751E6F3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 AD. Korchagin</dc:creator>
  <dc:description/>
  <cp:lastModifiedBy>1kor_3</cp:lastModifiedBy>
  <cp:revision>2</cp:revision>
  <cp:lastPrinted>2024-03-23T11:52:00Z</cp:lastPrinted>
  <dcterms:created xsi:type="dcterms:W3CDTF">2025-03-24T10:59:00Z</dcterms:created>
  <dcterms:modified xsi:type="dcterms:W3CDTF">2025-03-24T10:59:00Z</dcterms:modified>
  <dc:language>ru-RU</dc:language>
</cp:coreProperties>
</file>