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7242655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af189c85-0929-46a5-b977-308f701b6bbe"/>
      <w:r>
        <w:rPr>
          <w:rFonts w:ascii="Times New Roman" w:hAnsi="Times New Roman"/>
          <w:b/>
          <w:i w:val="false"/>
          <w:color w:val="000000"/>
          <w:sz w:val="28"/>
        </w:rPr>
        <w:t>Министерство образования оренбургской области</w:t>
      </w:r>
      <w:bookmarkEnd w:id="1"/>
      <w:r>
        <w:rPr>
          <w:sz w:val="28"/>
        </w:rPr>
        <w:br/>
      </w:r>
    </w:p>
    <w:p>
      <w:pPr>
        <w:pStyle w:val="Normal"/>
        <w:spacing w:lineRule="exact" w:line="408" w:before="0" w:after="0"/>
        <w:ind w:left="120" w:hanging="0"/>
        <w:jc w:val="center"/>
        <w:rPr/>
      </w:pPr>
      <w:r>
        <w:rPr>
          <w:rFonts w:ascii="Times New Roman" w:hAnsi="Times New Roman"/>
          <w:b/>
          <w:i w:val="false"/>
          <w:color w:val="000000"/>
          <w:sz w:val="28"/>
        </w:rPr>
        <w:t xml:space="preserve"> </w:t>
      </w:r>
      <w:bookmarkStart w:id="2" w:name="463b0088-d481-4bf6-abda-926c4005240f"/>
      <w:r>
        <w:rPr>
          <w:rFonts w:ascii="Times New Roman" w:hAnsi="Times New Roman"/>
          <w:b/>
          <w:i w:val="false"/>
          <w:color w:val="000000"/>
          <w:sz w:val="28"/>
        </w:rPr>
        <w:t>Управление образования города Оренбурга</w:t>
      </w:r>
      <w:bookmarkEnd w:id="2"/>
      <w:r>
        <w:rPr>
          <w:rFonts w:ascii="Times New Roman" w:hAnsi="Times New Roman"/>
          <w:b w:val="false"/>
          <w:i w:val="false"/>
          <w:color w:val="000000"/>
          <w:sz w:val="28"/>
        </w:rPr>
        <w:t xml:space="preserve"> учредителя</w:t>
      </w:r>
    </w:p>
    <w:p>
      <w:pPr>
        <w:pStyle w:val="Normal"/>
        <w:spacing w:lineRule="exact" w:line="408" w:before="0" w:after="0"/>
        <w:ind w:left="120" w:hanging="0"/>
        <w:jc w:val="center"/>
        <w:rPr/>
      </w:pPr>
      <w:r>
        <w:rPr>
          <w:rFonts w:ascii="Times New Roman" w:hAnsi="Times New Roman"/>
          <w:b/>
          <w:i w:val="false"/>
          <w:color w:val="000000"/>
          <w:sz w:val="28"/>
        </w:rPr>
        <w:t>МОАУ "Гимназия №5"</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Методическим объединением учителей естественно-гуманитарного цикла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Кузякин Д.В.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 от «27»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Белецкая Т.Г.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01-29/606 от «28»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МОАУ " Гимназия № 5"</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Попова Валентина Сергеевна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01/-29/606 от «28»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bookmarkStart w:id="3" w:name="block-373229851"/>
      <w:bookmarkStart w:id="4" w:name="block-373270371"/>
      <w:bookmarkStart w:id="5" w:name="block-373229851"/>
      <w:bookmarkStart w:id="6" w:name="block-373270371"/>
      <w:bookmarkEnd w:id="5"/>
      <w:bookmarkEnd w:id="6"/>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4908004)</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«Обществознание»</w:t>
      </w:r>
    </w:p>
    <w:p>
      <w:pPr>
        <w:pStyle w:val="Normal"/>
        <w:spacing w:lineRule="exact" w:line="408" w:before="0" w:after="0"/>
        <w:ind w:left="120" w:hanging="0"/>
        <w:jc w:val="center"/>
        <w:rPr/>
      </w:pPr>
      <w:r>
        <w:rPr>
          <w:rFonts w:ascii="Times New Roman" w:hAnsi="Times New Roman"/>
          <w:b/>
          <w:i w:val="false"/>
          <w:color w:val="000000"/>
          <w:sz w:val="28"/>
        </w:rPr>
        <w:t>(базовый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7" w:name="f6381b5f-17d8-42b1-af10-bd6acb6f4f9c"/>
      <w:r>
        <w:rPr>
          <w:rFonts w:ascii="Times New Roman" w:hAnsi="Times New Roman"/>
          <w:b/>
          <w:i w:val="false"/>
          <w:color w:val="000000"/>
          <w:sz w:val="28"/>
        </w:rPr>
        <w:t>Оренбург</w:t>
      </w:r>
      <w:bookmarkEnd w:id="7"/>
      <w:r>
        <w:rPr>
          <w:rFonts w:ascii="Times New Roman" w:hAnsi="Times New Roman"/>
          <w:b w:val="false"/>
          <w:i w:val="false"/>
          <w:color w:val="000000"/>
          <w:sz w:val="28"/>
        </w:rPr>
        <w:t xml:space="preserve"> год </w:t>
      </w:r>
      <w:bookmarkStart w:id="8" w:name="b7e664f6-9509-4f54-abb4-bee3538f67a4"/>
      <w:r>
        <w:rPr>
          <w:rFonts w:ascii="Times New Roman" w:hAnsi="Times New Roman"/>
          <w:b/>
          <w:i w:val="false"/>
          <w:color w:val="000000"/>
          <w:sz w:val="28"/>
        </w:rPr>
        <w:t>2024</w:t>
      </w:r>
      <w:bookmarkEnd w:id="8"/>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9" w:name="block-373270371"/>
      <w:bookmarkStart w:id="10" w:name="block-37327037"/>
      <w:bookmarkStart w:id="11" w:name="block-373270371"/>
      <w:bookmarkStart w:id="12" w:name="block-37327037"/>
      <w:bookmarkEnd w:id="11"/>
      <w:bookmarkEnd w:id="12"/>
    </w:p>
    <w:p>
      <w:pPr>
        <w:pStyle w:val="Normal"/>
        <w:spacing w:before="0" w:after="0"/>
        <w:ind w:left="120" w:hanging="0"/>
        <w:jc w:val="left"/>
        <w:rPr/>
      </w:pPr>
      <w:bookmarkStart w:id="13" w:name="block-37327037"/>
      <w:bookmarkStart w:id="14" w:name="block-373270381"/>
      <w:bookmarkEnd w:id="13"/>
      <w:r>
        <w:rPr>
          <w:rFonts w:ascii="Times New Roman" w:hAnsi="Times New Roman"/>
          <w:b/>
          <w:i w:val="false"/>
          <w:color w:val="000000"/>
          <w:sz w:val="28"/>
        </w:rPr>
        <w:t>ПОЯСНИТЕЛЬНАЯ ЗАПИСКА</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pStyle w:val="Normal"/>
        <w:spacing w:before="0" w:after="0"/>
        <w:ind w:left="120" w:hanging="0"/>
        <w:jc w:val="left"/>
        <w:rPr/>
      </w:pPr>
      <w:r>
        <w:rPr>
          <w:rFonts w:ascii="Times New Roman" w:hAnsi="Times New Roman"/>
          <w:b/>
          <w:i w:val="false"/>
          <w:color w:val="000000"/>
          <w:sz w:val="28"/>
        </w:rPr>
        <w:t>ОБЩАЯ ХАРАКТЕРИСТИКА УЧЕБНОГО ПРЕДМЕТА «ОБЩЕСТВОЗНАНИЕ» (БАЗОВЫЙ УРОВЕНЬ)</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spacing w:before="0" w:after="0"/>
        <w:ind w:left="120" w:hanging="0"/>
        <w:jc w:val="left"/>
        <w:rPr/>
      </w:pPr>
      <w:r>
        <w:rPr>
          <w:rFonts w:ascii="Times New Roman" w:hAnsi="Times New Roman"/>
          <w:b/>
          <w:i w:val="false"/>
          <w:color w:val="000000"/>
          <w:sz w:val="28"/>
        </w:rPr>
        <w:t>ЦЕЛИ ИЗУЧЕНИЯ УЧЕБНОГО ПРЕДМЕТА «ОБЩЕСТВОЗНАНИЕ» (БАЗОВЫЙ УРОВЕНЬ)</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Целями обществоведческого образования в средней школе являются:</w:t>
      </w:r>
    </w:p>
    <w:p>
      <w:pPr>
        <w:pStyle w:val="Normal"/>
        <w:numPr>
          <w:ilvl w:val="0"/>
          <w:numId w:val="1"/>
        </w:numPr>
        <w:spacing w:before="0" w:after="0"/>
        <w:jc w:val="both"/>
        <w:rPr/>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pStyle w:val="Normal"/>
        <w:numPr>
          <w:ilvl w:val="0"/>
          <w:numId w:val="1"/>
        </w:numPr>
        <w:spacing w:before="0" w:after="0"/>
        <w:jc w:val="both"/>
        <w:rPr/>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numPr>
          <w:ilvl w:val="0"/>
          <w:numId w:val="1"/>
        </w:numPr>
        <w:spacing w:before="0" w:after="0"/>
        <w:jc w:val="both"/>
        <w:rPr/>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pStyle w:val="Normal"/>
        <w:numPr>
          <w:ilvl w:val="0"/>
          <w:numId w:val="1"/>
        </w:numPr>
        <w:spacing w:before="0" w:after="0"/>
        <w:jc w:val="both"/>
        <w:rPr/>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pStyle w:val="Normal"/>
        <w:numPr>
          <w:ilvl w:val="0"/>
          <w:numId w:val="1"/>
        </w:numPr>
        <w:spacing w:before="0" w:after="0"/>
        <w:jc w:val="both"/>
        <w:rPr/>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numPr>
          <w:ilvl w:val="0"/>
          <w:numId w:val="1"/>
        </w:numPr>
        <w:spacing w:before="0" w:after="0"/>
        <w:jc w:val="both"/>
        <w:rPr/>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numPr>
          <w:ilvl w:val="0"/>
          <w:numId w:val="1"/>
        </w:numPr>
        <w:spacing w:before="0" w:after="0"/>
        <w:jc w:val="both"/>
        <w:rPr/>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spacing w:before="0" w:after="0"/>
        <w:ind w:firstLine="600"/>
        <w:jc w:val="both"/>
        <w:rPr/>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spacing w:before="0" w:after="0"/>
        <w:ind w:firstLine="600"/>
        <w:jc w:val="both"/>
        <w:rPr/>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numPr>
          <w:ilvl w:val="0"/>
          <w:numId w:val="2"/>
        </w:numPr>
        <w:spacing w:before="0" w:after="0"/>
        <w:jc w:val="both"/>
        <w:rPr/>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numPr>
          <w:ilvl w:val="0"/>
          <w:numId w:val="2"/>
        </w:numPr>
        <w:spacing w:before="0" w:after="0"/>
        <w:jc w:val="both"/>
        <w:rPr/>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numPr>
          <w:ilvl w:val="0"/>
          <w:numId w:val="2"/>
        </w:numPr>
        <w:spacing w:before="0" w:after="0"/>
        <w:jc w:val="both"/>
        <w:rPr/>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numPr>
          <w:ilvl w:val="0"/>
          <w:numId w:val="2"/>
        </w:numPr>
        <w:spacing w:before="0" w:after="0"/>
        <w:jc w:val="both"/>
        <w:rPr/>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numPr>
          <w:ilvl w:val="0"/>
          <w:numId w:val="2"/>
        </w:numPr>
        <w:spacing w:before="0" w:after="0"/>
        <w:jc w:val="both"/>
        <w:rPr/>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pStyle w:val="Normal"/>
        <w:spacing w:before="0" w:after="0"/>
        <w:ind w:firstLine="600"/>
        <w:jc w:val="both"/>
        <w:rPr/>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pStyle w:val="Normal"/>
        <w:numPr>
          <w:ilvl w:val="0"/>
          <w:numId w:val="3"/>
        </w:numPr>
        <w:spacing w:before="0" w:after="0"/>
        <w:jc w:val="both"/>
        <w:rPr/>
      </w:pPr>
      <w:r>
        <w:rPr>
          <w:rFonts w:ascii="Times New Roman" w:hAnsi="Times New Roman"/>
          <w:b w:val="false"/>
          <w:i w:val="false"/>
          <w:color w:val="000000"/>
          <w:sz w:val="28"/>
        </w:rPr>
        <w:t>изучении нового теоретического содержания;</w:t>
      </w:r>
    </w:p>
    <w:p>
      <w:pPr>
        <w:pStyle w:val="Normal"/>
        <w:numPr>
          <w:ilvl w:val="0"/>
          <w:numId w:val="3"/>
        </w:numPr>
        <w:spacing w:before="0" w:after="0"/>
        <w:jc w:val="both"/>
        <w:rPr/>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pStyle w:val="Normal"/>
        <w:numPr>
          <w:ilvl w:val="0"/>
          <w:numId w:val="3"/>
        </w:numPr>
        <w:spacing w:before="0" w:after="0"/>
        <w:jc w:val="both"/>
        <w:rPr/>
      </w:pPr>
      <w:r>
        <w:rPr>
          <w:rFonts w:ascii="Times New Roman" w:hAnsi="Times New Roman"/>
          <w:b w:val="false"/>
          <w:i w:val="false"/>
          <w:color w:val="000000"/>
          <w:sz w:val="28"/>
        </w:rPr>
        <w:t>освоении обучающимися базовых методов социального познания;</w:t>
      </w:r>
    </w:p>
    <w:p>
      <w:pPr>
        <w:pStyle w:val="Normal"/>
        <w:numPr>
          <w:ilvl w:val="0"/>
          <w:numId w:val="3"/>
        </w:numPr>
        <w:spacing w:before="0" w:after="0"/>
        <w:jc w:val="both"/>
        <w:rPr/>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Normal"/>
        <w:numPr>
          <w:ilvl w:val="0"/>
          <w:numId w:val="3"/>
        </w:numPr>
        <w:spacing w:before="0" w:after="0"/>
        <w:jc w:val="both"/>
        <w:rPr/>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spacing w:before="0" w:after="0"/>
        <w:ind w:left="120" w:hanging="0"/>
        <w:jc w:val="left"/>
        <w:rPr/>
      </w:pPr>
      <w:r>
        <w:rPr>
          <w:rFonts w:ascii="Times New Roman" w:hAnsi="Times New Roman"/>
          <w:b/>
          <w:i w:val="false"/>
          <w:color w:val="000000"/>
          <w:sz w:val="28"/>
        </w:rPr>
        <w:t>МЕСТО УЧЕБНОГО ПРЕДМЕТА «ОБЩЕСТВОЗНАНИЕ» (БАЗОВЫЙ УРОВЕНЬ) В УЧЕБНОМ ПЛАНЕ</w:t>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firstLine="600"/>
        <w:jc w:val="both"/>
        <w:rPr/>
      </w:pPr>
      <w:bookmarkStart w:id="15" w:name="block-373270381"/>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bookmarkStart w:id="16" w:name="block-37327038"/>
      <w:bookmarkEnd w:id="15"/>
    </w:p>
    <w:p>
      <w:pPr>
        <w:pStyle w:val="Normal"/>
        <w:spacing w:before="0" w:after="0"/>
        <w:ind w:left="120" w:hanging="0"/>
        <w:jc w:val="left"/>
        <w:rPr/>
      </w:pPr>
      <w:bookmarkStart w:id="17" w:name="block-373270401"/>
      <w:bookmarkEnd w:id="16"/>
      <w:r>
        <w:rPr>
          <w:rFonts w:ascii="Times New Roman" w:hAnsi="Times New Roman"/>
          <w:b/>
          <w:i w:val="false"/>
          <w:color w:val="000000"/>
          <w:sz w:val="28"/>
        </w:rPr>
        <w:t>СОДЕРЖАНИЕ УЧЕБНОГО ПРЕДМЕТА «ОБЩЕСТВОЗНАНИЕ» (БАЗОВЫЙ УРОВЕНЬ)</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10 КЛАСС</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Человек в обществе</w:t>
      </w:r>
    </w:p>
    <w:p>
      <w:pPr>
        <w:pStyle w:val="Normal"/>
        <w:spacing w:before="0" w:after="0"/>
        <w:ind w:firstLine="600"/>
        <w:jc w:val="both"/>
        <w:rPr/>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spacing w:before="0" w:after="0"/>
        <w:ind w:firstLine="600"/>
        <w:jc w:val="both"/>
        <w:rPr/>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spacing w:before="0" w:after="0"/>
        <w:ind w:firstLine="600"/>
        <w:jc w:val="both"/>
        <w:rPr/>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pStyle w:val="Normal"/>
        <w:spacing w:before="0" w:after="0"/>
        <w:ind w:firstLine="600"/>
        <w:jc w:val="both"/>
        <w:rPr/>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spacing w:before="0" w:after="0"/>
        <w:ind w:firstLine="600"/>
        <w:jc w:val="both"/>
        <w:rPr/>
      </w:pPr>
      <w:r>
        <w:rPr>
          <w:rFonts w:ascii="Times New Roman" w:hAnsi="Times New Roman"/>
          <w:b w:val="false"/>
          <w:i w:val="false"/>
          <w:color w:val="000000"/>
          <w:sz w:val="28"/>
        </w:rPr>
        <w:t>Российское общество и человек перед лицом угроз и вызовов XXI в.</w:t>
      </w:r>
    </w:p>
    <w:p>
      <w:pPr>
        <w:pStyle w:val="Normal"/>
        <w:spacing w:before="0" w:after="0"/>
        <w:ind w:left="120" w:hanging="0"/>
        <w:jc w:val="left"/>
        <w:rPr/>
      </w:pPr>
      <w:r>
        <w:rPr>
          <w:rFonts w:ascii="Times New Roman" w:hAnsi="Times New Roman"/>
          <w:b/>
          <w:i w:val="false"/>
          <w:color w:val="000000"/>
          <w:sz w:val="28"/>
        </w:rPr>
        <w:t>Духовная культура</w:t>
      </w:r>
    </w:p>
    <w:p>
      <w:pPr>
        <w:pStyle w:val="Normal"/>
        <w:spacing w:before="0" w:after="0"/>
        <w:ind w:firstLine="600"/>
        <w:jc w:val="both"/>
        <w:rPr/>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spacing w:before="0" w:after="0"/>
        <w:ind w:firstLine="600"/>
        <w:jc w:val="both"/>
        <w:rPr/>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pStyle w:val="Normal"/>
        <w:spacing w:before="0" w:after="0"/>
        <w:ind w:firstLine="600"/>
        <w:jc w:val="both"/>
        <w:rPr/>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pStyle w:val="Normal"/>
        <w:spacing w:before="0" w:after="0"/>
        <w:ind w:firstLine="600"/>
        <w:jc w:val="both"/>
        <w:rPr/>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spacing w:before="0" w:after="0"/>
        <w:ind w:firstLine="600"/>
        <w:jc w:val="both"/>
        <w:rPr/>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spacing w:before="0" w:after="0"/>
        <w:ind w:firstLine="600"/>
        <w:jc w:val="both"/>
        <w:rPr/>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spacing w:before="0" w:after="0"/>
        <w:ind w:firstLine="600"/>
        <w:jc w:val="both"/>
        <w:rPr/>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pStyle w:val="Normal"/>
        <w:spacing w:before="0" w:after="0"/>
        <w:ind w:left="120" w:hanging="0"/>
        <w:jc w:val="left"/>
        <w:rPr/>
      </w:pPr>
      <w:r>
        <w:rPr>
          <w:rFonts w:ascii="Times New Roman" w:hAnsi="Times New Roman"/>
          <w:b/>
          <w:i w:val="false"/>
          <w:color w:val="000000"/>
          <w:sz w:val="28"/>
        </w:rPr>
        <w:t>Экономическая жизнь общества</w:t>
      </w:r>
    </w:p>
    <w:p>
      <w:pPr>
        <w:pStyle w:val="Normal"/>
        <w:spacing w:before="0" w:after="0"/>
        <w:ind w:firstLine="600"/>
        <w:jc w:val="both"/>
        <w:rPr/>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spacing w:before="0" w:after="0"/>
        <w:ind w:firstLine="600"/>
        <w:jc w:val="both"/>
        <w:rPr/>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spacing w:before="0" w:after="0"/>
        <w:ind w:firstLine="600"/>
        <w:jc w:val="both"/>
        <w:rPr/>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spacing w:before="0" w:after="0"/>
        <w:ind w:firstLine="600"/>
        <w:jc w:val="both"/>
        <w:rPr/>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spacing w:before="0" w:after="0"/>
        <w:ind w:firstLine="600"/>
        <w:jc w:val="both"/>
        <w:rPr/>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spacing w:before="0" w:after="0"/>
        <w:ind w:firstLine="600"/>
        <w:jc w:val="both"/>
        <w:rPr/>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spacing w:before="0" w:after="0"/>
        <w:ind w:firstLine="600"/>
        <w:jc w:val="both"/>
        <w:rPr/>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spacing w:before="0" w:after="0"/>
        <w:ind w:left="120" w:hanging="0"/>
        <w:jc w:val="left"/>
        <w:rPr/>
      </w:pPr>
      <w:r>
        <w:rPr>
          <w:rFonts w:ascii="Times New Roman" w:hAnsi="Times New Roman"/>
          <w:b/>
          <w:i w:val="false"/>
          <w:color w:val="000000"/>
          <w:sz w:val="28"/>
        </w:rPr>
        <w:t>11 КЛАСС</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Социальная сфера</w:t>
      </w:r>
    </w:p>
    <w:p>
      <w:pPr>
        <w:pStyle w:val="Normal"/>
        <w:spacing w:before="0" w:after="0"/>
        <w:ind w:firstLine="600"/>
        <w:jc w:val="both"/>
        <w:rPr/>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spacing w:before="0" w:after="0"/>
        <w:ind w:firstLine="600"/>
        <w:jc w:val="both"/>
        <w:rPr/>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spacing w:before="0" w:after="0"/>
        <w:ind w:firstLine="600"/>
        <w:jc w:val="both"/>
        <w:rPr/>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spacing w:before="0" w:after="0"/>
        <w:ind w:firstLine="600"/>
        <w:jc w:val="both"/>
        <w:rPr/>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spacing w:before="0" w:after="0"/>
        <w:ind w:firstLine="600"/>
        <w:jc w:val="both"/>
        <w:rPr/>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spacing w:before="0" w:after="0"/>
        <w:ind w:firstLine="600"/>
        <w:jc w:val="both"/>
        <w:rPr/>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spacing w:before="0" w:after="0"/>
        <w:ind w:left="120" w:hanging="0"/>
        <w:jc w:val="left"/>
        <w:rPr/>
      </w:pPr>
      <w:r>
        <w:rPr>
          <w:rFonts w:ascii="Times New Roman" w:hAnsi="Times New Roman"/>
          <w:b/>
          <w:i w:val="false"/>
          <w:color w:val="000000"/>
          <w:sz w:val="28"/>
        </w:rPr>
        <w:t>Политическая сфера</w:t>
      </w:r>
    </w:p>
    <w:p>
      <w:pPr>
        <w:pStyle w:val="Normal"/>
        <w:spacing w:before="0" w:after="0"/>
        <w:ind w:firstLine="600"/>
        <w:jc w:val="both"/>
        <w:rPr/>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pStyle w:val="Normal"/>
        <w:spacing w:before="0" w:after="0"/>
        <w:ind w:firstLine="600"/>
        <w:jc w:val="both"/>
        <w:rPr/>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pStyle w:val="Normal"/>
        <w:spacing w:before="0" w:after="0"/>
        <w:ind w:firstLine="600"/>
        <w:jc w:val="both"/>
        <w:rPr/>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spacing w:before="0" w:after="0"/>
        <w:ind w:firstLine="600"/>
        <w:jc w:val="both"/>
        <w:rPr/>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spacing w:before="0" w:after="0"/>
        <w:ind w:firstLine="600"/>
        <w:jc w:val="both"/>
        <w:rPr/>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spacing w:before="0" w:after="0"/>
        <w:ind w:firstLine="600"/>
        <w:jc w:val="both"/>
        <w:rPr/>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pStyle w:val="Normal"/>
        <w:spacing w:before="0" w:after="0"/>
        <w:ind w:firstLine="600"/>
        <w:jc w:val="both"/>
        <w:rPr/>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pStyle w:val="Normal"/>
        <w:spacing w:before="0" w:after="0"/>
        <w:ind w:firstLine="600"/>
        <w:jc w:val="both"/>
        <w:rPr/>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pStyle w:val="Normal"/>
        <w:spacing w:before="0" w:after="0"/>
        <w:ind w:left="120" w:hanging="0"/>
        <w:jc w:val="left"/>
        <w:rPr/>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spacing w:before="0" w:after="0"/>
        <w:ind w:firstLine="600"/>
        <w:jc w:val="both"/>
        <w:rPr/>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spacing w:before="0" w:after="0"/>
        <w:ind w:firstLine="600"/>
        <w:jc w:val="both"/>
        <w:rPr/>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pStyle w:val="Normal"/>
        <w:spacing w:before="0" w:after="0"/>
        <w:ind w:firstLine="600"/>
        <w:jc w:val="both"/>
        <w:rPr/>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pStyle w:val="Normal"/>
        <w:spacing w:before="0" w:after="0"/>
        <w:ind w:firstLine="600"/>
        <w:jc w:val="both"/>
        <w:rPr/>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pStyle w:val="Normal"/>
        <w:spacing w:before="0" w:after="0"/>
        <w:ind w:firstLine="600"/>
        <w:jc w:val="both"/>
        <w:rPr/>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pStyle w:val="Normal"/>
        <w:spacing w:before="0" w:after="0"/>
        <w:ind w:firstLine="600"/>
        <w:jc w:val="both"/>
        <w:rPr/>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pStyle w:val="Normal"/>
        <w:spacing w:before="0" w:after="0"/>
        <w:ind w:firstLine="600"/>
        <w:jc w:val="both"/>
        <w:rPr/>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pStyle w:val="Normal"/>
        <w:spacing w:before="0" w:after="0"/>
        <w:ind w:firstLine="600"/>
        <w:jc w:val="both"/>
        <w:rPr/>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pStyle w:val="Normal"/>
        <w:spacing w:before="0" w:after="0"/>
        <w:ind w:firstLine="600"/>
        <w:jc w:val="both"/>
        <w:rPr/>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pStyle w:val="Normal"/>
        <w:spacing w:before="0" w:after="0"/>
        <w:ind w:firstLine="600"/>
        <w:jc w:val="both"/>
        <w:rPr/>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pStyle w:val="Normal"/>
        <w:spacing w:before="0" w:after="0"/>
        <w:ind w:firstLine="600"/>
        <w:jc w:val="both"/>
        <w:rPr/>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pStyle w:val="Normal"/>
        <w:spacing w:before="0" w:after="0"/>
        <w:ind w:firstLine="600"/>
        <w:jc w:val="both"/>
        <w:rPr/>
      </w:pPr>
      <w:r>
        <w:rPr>
          <w:rFonts w:ascii="Times New Roman" w:hAnsi="Times New Roman"/>
          <w:b w:val="false"/>
          <w:i w:val="false"/>
          <w:color w:val="000000"/>
          <w:sz w:val="28"/>
        </w:rPr>
        <w:t>Конституционное судопроизводство. Арбитражное судопроизводство.</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firstLine="600"/>
        <w:jc w:val="both"/>
        <w:rPr/>
      </w:pPr>
      <w:bookmarkStart w:id="18" w:name="block-373270401"/>
      <w:r>
        <w:rPr>
          <w:rFonts w:ascii="Times New Roman" w:hAnsi="Times New Roman"/>
          <w:b w:val="false"/>
          <w:i w:val="false"/>
          <w:color w:val="000000"/>
          <w:sz w:val="28"/>
        </w:rPr>
        <w:t>Юридическое образование, юристы как социально-профессиональная группа.</w:t>
      </w:r>
      <w:bookmarkStart w:id="19" w:name="block-37327040"/>
      <w:bookmarkEnd w:id="18"/>
    </w:p>
    <w:p>
      <w:pPr>
        <w:pStyle w:val="Normal"/>
        <w:spacing w:before="0" w:after="0"/>
        <w:ind w:left="120" w:hanging="0"/>
        <w:jc w:val="left"/>
        <w:rPr/>
      </w:pPr>
      <w:bookmarkStart w:id="20" w:name="block-373270391"/>
      <w:bookmarkEnd w:id="19"/>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ЛИЧНОСТНЫЕ РЕЗУЛЬТАТЫ</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pPr>
      <w:r>
        <w:rPr>
          <w:rFonts w:ascii="Times New Roman" w:hAnsi="Times New Roman"/>
          <w:b/>
          <w:i/>
          <w:color w:val="000000"/>
          <w:sz w:val="28"/>
        </w:rPr>
        <w:t>Гражданского воспитания:</w:t>
      </w:r>
    </w:p>
    <w:p>
      <w:pPr>
        <w:pStyle w:val="Normal"/>
        <w:numPr>
          <w:ilvl w:val="0"/>
          <w:numId w:val="4"/>
        </w:numPr>
        <w:spacing w:before="0" w:after="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numPr>
          <w:ilvl w:val="0"/>
          <w:numId w:val="4"/>
        </w:numPr>
        <w:spacing w:before="0" w:after="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numPr>
          <w:ilvl w:val="0"/>
          <w:numId w:val="4"/>
        </w:numPr>
        <w:spacing w:before="0" w:after="0"/>
        <w:jc w:val="both"/>
        <w:rPr/>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numPr>
          <w:ilvl w:val="0"/>
          <w:numId w:val="4"/>
        </w:numPr>
        <w:spacing w:before="0" w:after="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4"/>
        </w:numPr>
        <w:spacing w:before="0" w:after="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numPr>
          <w:ilvl w:val="0"/>
          <w:numId w:val="4"/>
        </w:numPr>
        <w:spacing w:before="0" w:after="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numPr>
          <w:ilvl w:val="0"/>
          <w:numId w:val="4"/>
        </w:numPr>
        <w:spacing w:before="0" w:after="0"/>
        <w:jc w:val="both"/>
        <w:rPr/>
      </w:pPr>
      <w:r>
        <w:rPr>
          <w:rFonts w:ascii="Times New Roman" w:hAnsi="Times New Roman"/>
          <w:b w:val="false"/>
          <w:i w:val="false"/>
          <w:color w:val="000000"/>
          <w:sz w:val="28"/>
        </w:rPr>
        <w:t>готовность к гуманитарной и волонтерской деятельности.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Патриотического воспитания:</w:t>
      </w:r>
    </w:p>
    <w:p>
      <w:pPr>
        <w:pStyle w:val="Normal"/>
        <w:numPr>
          <w:ilvl w:val="0"/>
          <w:numId w:val="5"/>
        </w:numPr>
        <w:spacing w:before="0" w:after="0"/>
        <w:jc w:val="both"/>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5"/>
        </w:numPr>
        <w:spacing w:before="0" w:after="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5"/>
        </w:numPr>
        <w:spacing w:before="0" w:after="0"/>
        <w:jc w:val="both"/>
        <w:rPr/>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Духовно-нравственного воспитания:</w:t>
      </w:r>
    </w:p>
    <w:p>
      <w:pPr>
        <w:pStyle w:val="Normal"/>
        <w:numPr>
          <w:ilvl w:val="0"/>
          <w:numId w:val="6"/>
        </w:numPr>
        <w:spacing w:before="0" w:after="0"/>
        <w:jc w:val="both"/>
        <w:rPr/>
      </w:pPr>
      <w:r>
        <w:rPr>
          <w:rFonts w:ascii="Times New Roman" w:hAnsi="Times New Roman"/>
          <w:b w:val="false"/>
          <w:i w:val="false"/>
          <w:color w:val="000000"/>
          <w:sz w:val="28"/>
        </w:rPr>
        <w:t>осознание духовных ценностей российского народа;</w:t>
      </w:r>
    </w:p>
    <w:p>
      <w:pPr>
        <w:pStyle w:val="Normal"/>
        <w:numPr>
          <w:ilvl w:val="0"/>
          <w:numId w:val="6"/>
        </w:numPr>
        <w:spacing w:before="0" w:after="0"/>
        <w:jc w:val="both"/>
        <w:rPr/>
      </w:pPr>
      <w:r>
        <w:rPr>
          <w:rFonts w:ascii="Times New Roman" w:hAnsi="Times New Roman"/>
          <w:b w:val="false"/>
          <w:i w:val="false"/>
          <w:color w:val="000000"/>
          <w:sz w:val="28"/>
        </w:rPr>
        <w:t>сформированность нравственного сознания, этического поведения;</w:t>
      </w:r>
    </w:p>
    <w:p>
      <w:pPr>
        <w:pStyle w:val="Normal"/>
        <w:numPr>
          <w:ilvl w:val="0"/>
          <w:numId w:val="6"/>
        </w:numPr>
        <w:spacing w:before="0" w:after="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6"/>
        </w:numPr>
        <w:spacing w:before="0" w:after="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numPr>
          <w:ilvl w:val="0"/>
          <w:numId w:val="6"/>
        </w:numPr>
        <w:spacing w:before="0" w:after="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Эстетического воспитания:</w:t>
      </w:r>
    </w:p>
    <w:p>
      <w:pPr>
        <w:pStyle w:val="Normal"/>
        <w:numPr>
          <w:ilvl w:val="0"/>
          <w:numId w:val="7"/>
        </w:numPr>
        <w:spacing w:before="0" w:after="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7"/>
        </w:numPr>
        <w:spacing w:before="0" w:after="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7"/>
        </w:numPr>
        <w:spacing w:before="0" w:after="0"/>
        <w:jc w:val="both"/>
        <w:rPr/>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7"/>
        </w:numPr>
        <w:spacing w:before="0" w:after="0"/>
        <w:jc w:val="both"/>
        <w:rPr/>
      </w:pPr>
      <w:r>
        <w:rPr>
          <w:rFonts w:ascii="Times New Roman" w:hAnsi="Times New Roman"/>
          <w:b w:val="false"/>
          <w:i w:val="false"/>
          <w:color w:val="000000"/>
          <w:sz w:val="28"/>
        </w:rPr>
        <w:t>стремление проявлять качества творческой личности.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Физического воспитания:</w:t>
      </w:r>
    </w:p>
    <w:p>
      <w:pPr>
        <w:pStyle w:val="Normal"/>
        <w:numPr>
          <w:ilvl w:val="0"/>
          <w:numId w:val="8"/>
        </w:numPr>
        <w:spacing w:before="0" w:after="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numPr>
          <w:ilvl w:val="0"/>
          <w:numId w:val="8"/>
        </w:numPr>
        <w:spacing w:before="0" w:after="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Трудового воспитания:</w:t>
      </w:r>
    </w:p>
    <w:p>
      <w:pPr>
        <w:pStyle w:val="Normal"/>
        <w:numPr>
          <w:ilvl w:val="0"/>
          <w:numId w:val="9"/>
        </w:numPr>
        <w:spacing w:before="0" w:after="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numPr>
          <w:ilvl w:val="0"/>
          <w:numId w:val="9"/>
        </w:numPr>
        <w:spacing w:before="0" w:after="0"/>
        <w:jc w:val="both"/>
        <w:rPr/>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numPr>
          <w:ilvl w:val="0"/>
          <w:numId w:val="9"/>
        </w:numPr>
        <w:spacing w:before="0" w:after="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numPr>
          <w:ilvl w:val="0"/>
          <w:numId w:val="9"/>
        </w:numPr>
        <w:spacing w:before="0" w:after="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Экологического воспитания:</w:t>
      </w:r>
    </w:p>
    <w:p>
      <w:pPr>
        <w:pStyle w:val="Normal"/>
        <w:numPr>
          <w:ilvl w:val="0"/>
          <w:numId w:val="10"/>
        </w:numPr>
        <w:spacing w:before="0" w:after="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10"/>
        </w:numPr>
        <w:spacing w:before="0" w:after="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10"/>
        </w:numPr>
        <w:spacing w:before="0" w:after="0"/>
        <w:jc w:val="both"/>
        <w:rPr/>
      </w:pPr>
      <w:r>
        <w:rPr>
          <w:rFonts w:ascii="Times New Roman" w:hAnsi="Times New Roman"/>
          <w:b w:val="false"/>
          <w:i w:val="false"/>
          <w:color w:val="000000"/>
          <w:sz w:val="28"/>
        </w:rPr>
        <w:t>активное неприятие действий, приносящих вред окружающей среде;</w:t>
      </w:r>
    </w:p>
    <w:p>
      <w:pPr>
        <w:pStyle w:val="Normal"/>
        <w:numPr>
          <w:ilvl w:val="0"/>
          <w:numId w:val="10"/>
        </w:numPr>
        <w:spacing w:before="0" w:after="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numPr>
          <w:ilvl w:val="0"/>
          <w:numId w:val="10"/>
        </w:numPr>
        <w:spacing w:before="0" w:after="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z w:val="28"/>
        </w:rPr>
        <w:t>Ценности научного познания:</w:t>
      </w:r>
    </w:p>
    <w:p>
      <w:pPr>
        <w:pStyle w:val="Normal"/>
        <w:numPr>
          <w:ilvl w:val="0"/>
          <w:numId w:val="11"/>
        </w:numPr>
        <w:spacing w:before="0" w:after="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11"/>
        </w:numPr>
        <w:spacing w:before="0" w:after="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numPr>
          <w:ilvl w:val="0"/>
          <w:numId w:val="11"/>
        </w:numPr>
        <w:spacing w:before="0" w:after="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numPr>
          <w:ilvl w:val="0"/>
          <w:numId w:val="11"/>
        </w:numPr>
        <w:spacing w:before="0" w:after="0"/>
        <w:jc w:val="both"/>
        <w:rPr/>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pStyle w:val="Normal"/>
        <w:numPr>
          <w:ilvl w:val="0"/>
          <w:numId w:val="12"/>
        </w:numPr>
        <w:spacing w:before="0" w:after="0"/>
        <w:jc w:val="both"/>
        <w:rPr/>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numPr>
          <w:ilvl w:val="0"/>
          <w:numId w:val="12"/>
        </w:numPr>
        <w:spacing w:before="0" w:after="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12"/>
        </w:numPr>
        <w:spacing w:before="0" w:after="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2"/>
        </w:numPr>
        <w:spacing w:before="0" w:after="0"/>
        <w:jc w:val="both"/>
        <w:rPr/>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pStyle w:val="Normal"/>
        <w:numPr>
          <w:ilvl w:val="0"/>
          <w:numId w:val="12"/>
        </w:numPr>
        <w:spacing w:before="0" w:after="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2"/>
        </w:numPr>
        <w:spacing w:before="0" w:after="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pStyle w:val="Normal"/>
        <w:numPr>
          <w:ilvl w:val="0"/>
          <w:numId w:val="13"/>
        </w:numPr>
        <w:spacing w:before="0" w:after="0"/>
        <w:jc w:val="both"/>
        <w:rPr/>
      </w:pPr>
      <w:r>
        <w:rPr>
          <w:rFonts w:ascii="Times New Roman" w:hAnsi="Times New Roman"/>
          <w:b/>
          <w:i w:val="false"/>
          <w:color w:val="000000"/>
          <w:sz w:val="28"/>
        </w:rPr>
        <w:t>Овладение универсальными учебными познавательными действиями</w:t>
      </w:r>
    </w:p>
    <w:p>
      <w:pPr>
        <w:pStyle w:val="Normal"/>
        <w:spacing w:before="0" w:after="0"/>
        <w:ind w:firstLine="600"/>
        <w:jc w:val="both"/>
        <w:rPr/>
      </w:pPr>
      <w:r>
        <w:rPr>
          <w:rFonts w:ascii="Times New Roman" w:hAnsi="Times New Roman"/>
          <w:b w:val="false"/>
          <w:i/>
          <w:color w:val="000000"/>
          <w:sz w:val="28"/>
        </w:rPr>
        <w:t>Базовые логические действия:</w:t>
      </w:r>
    </w:p>
    <w:p>
      <w:pPr>
        <w:pStyle w:val="Normal"/>
        <w:numPr>
          <w:ilvl w:val="0"/>
          <w:numId w:val="14"/>
        </w:numPr>
        <w:spacing w:before="0" w:after="0"/>
        <w:jc w:val="both"/>
        <w:rPr/>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pStyle w:val="Normal"/>
        <w:numPr>
          <w:ilvl w:val="0"/>
          <w:numId w:val="14"/>
        </w:numPr>
        <w:spacing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numPr>
          <w:ilvl w:val="0"/>
          <w:numId w:val="14"/>
        </w:numPr>
        <w:spacing w:before="0" w:after="0"/>
        <w:jc w:val="both"/>
        <w:rPr/>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pStyle w:val="Normal"/>
        <w:numPr>
          <w:ilvl w:val="0"/>
          <w:numId w:val="14"/>
        </w:numPr>
        <w:spacing w:before="0" w:after="0"/>
        <w:jc w:val="both"/>
        <w:rPr/>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pStyle w:val="Normal"/>
        <w:numPr>
          <w:ilvl w:val="0"/>
          <w:numId w:val="14"/>
        </w:numPr>
        <w:spacing w:before="0" w:after="0"/>
        <w:jc w:val="both"/>
        <w:rPr/>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numPr>
          <w:ilvl w:val="0"/>
          <w:numId w:val="14"/>
        </w:numPr>
        <w:spacing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4"/>
        </w:numPr>
        <w:spacing w:before="0" w:after="0"/>
        <w:jc w:val="both"/>
        <w:rPr/>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pStyle w:val="Normal"/>
        <w:spacing w:before="0" w:after="0"/>
        <w:ind w:firstLine="600"/>
        <w:jc w:val="both"/>
        <w:rPr/>
      </w:pPr>
      <w:r>
        <w:rPr>
          <w:rFonts w:ascii="Times New Roman" w:hAnsi="Times New Roman"/>
          <w:b w:val="false"/>
          <w:i/>
          <w:color w:val="000000"/>
          <w:sz w:val="28"/>
        </w:rPr>
        <w:t>Базовые исследовательские действия:</w:t>
      </w:r>
    </w:p>
    <w:p>
      <w:pPr>
        <w:pStyle w:val="Normal"/>
        <w:numPr>
          <w:ilvl w:val="0"/>
          <w:numId w:val="15"/>
        </w:numPr>
        <w:spacing w:before="0" w:after="0"/>
        <w:jc w:val="both"/>
        <w:rPr/>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pStyle w:val="Normal"/>
        <w:numPr>
          <w:ilvl w:val="0"/>
          <w:numId w:val="15"/>
        </w:numPr>
        <w:spacing w:before="0" w:after="0"/>
        <w:jc w:val="both"/>
        <w:rPr/>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numPr>
          <w:ilvl w:val="0"/>
          <w:numId w:val="15"/>
        </w:numPr>
        <w:spacing w:before="0" w:after="0"/>
        <w:jc w:val="both"/>
        <w:rPr/>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5"/>
        </w:numPr>
        <w:spacing w:before="0" w:after="0"/>
        <w:jc w:val="both"/>
        <w:rPr/>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pStyle w:val="Normal"/>
        <w:numPr>
          <w:ilvl w:val="0"/>
          <w:numId w:val="15"/>
        </w:numPr>
        <w:spacing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15"/>
        </w:numPr>
        <w:spacing w:before="0" w:after="0"/>
        <w:jc w:val="both"/>
        <w:rPr/>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15"/>
        </w:numPr>
        <w:spacing w:before="0" w:after="0"/>
        <w:jc w:val="both"/>
        <w:rPr/>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numPr>
          <w:ilvl w:val="0"/>
          <w:numId w:val="15"/>
        </w:numPr>
        <w:spacing w:before="0" w:after="0"/>
        <w:jc w:val="both"/>
        <w:rPr/>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numPr>
          <w:ilvl w:val="0"/>
          <w:numId w:val="15"/>
        </w:numPr>
        <w:spacing w:before="0" w:after="0"/>
        <w:jc w:val="both"/>
        <w:rPr/>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numPr>
          <w:ilvl w:val="0"/>
          <w:numId w:val="15"/>
        </w:numPr>
        <w:spacing w:before="0" w:after="0"/>
        <w:jc w:val="both"/>
        <w:rPr/>
      </w:pPr>
      <w:r>
        <w:rPr>
          <w:rFonts w:ascii="Times New Roman" w:hAnsi="Times New Roman"/>
          <w:b w:val="false"/>
          <w:i w:val="false"/>
          <w:color w:val="000000"/>
          <w:sz w:val="28"/>
        </w:rPr>
        <w:t>уметь интегрировать знания из разных предметных областей;</w:t>
      </w:r>
    </w:p>
    <w:p>
      <w:pPr>
        <w:pStyle w:val="Normal"/>
        <w:numPr>
          <w:ilvl w:val="0"/>
          <w:numId w:val="15"/>
        </w:numPr>
        <w:spacing w:before="0" w:after="0"/>
        <w:jc w:val="both"/>
        <w:rPr/>
      </w:pPr>
      <w:r>
        <w:rPr>
          <w:rFonts w:ascii="Times New Roman" w:hAnsi="Times New Roman"/>
          <w:b w:val="false"/>
          <w:i w:val="false"/>
          <w:color w:val="000000"/>
          <w:sz w:val="28"/>
        </w:rPr>
        <w:t>выдвигать новые идеи, предлагать оригинальные подходы и решения;</w:t>
      </w:r>
    </w:p>
    <w:p>
      <w:pPr>
        <w:pStyle w:val="Normal"/>
        <w:numPr>
          <w:ilvl w:val="0"/>
          <w:numId w:val="15"/>
        </w:numPr>
        <w:spacing w:before="0" w:after="0"/>
        <w:jc w:val="both"/>
        <w:rPr/>
      </w:pPr>
      <w:r>
        <w:rPr>
          <w:rFonts w:ascii="Times New Roman" w:hAnsi="Times New Roman"/>
          <w:b w:val="false"/>
          <w:i w:val="false"/>
          <w:color w:val="000000"/>
          <w:sz w:val="28"/>
        </w:rPr>
        <w:t>ставить проблемы и задачи, допускающие альтернативные решения.</w:t>
      </w:r>
    </w:p>
    <w:p>
      <w:pPr>
        <w:pStyle w:val="Normal"/>
        <w:spacing w:before="0" w:after="0"/>
        <w:ind w:firstLine="600"/>
        <w:jc w:val="both"/>
        <w:rPr/>
      </w:pPr>
      <w:r>
        <w:rPr>
          <w:rFonts w:ascii="Times New Roman" w:hAnsi="Times New Roman"/>
          <w:b w:val="false"/>
          <w:i/>
          <w:color w:val="000000"/>
          <w:sz w:val="28"/>
        </w:rPr>
        <w:t>Работа с информацией:</w:t>
      </w:r>
    </w:p>
    <w:p>
      <w:pPr>
        <w:pStyle w:val="Normal"/>
        <w:numPr>
          <w:ilvl w:val="0"/>
          <w:numId w:val="16"/>
        </w:numPr>
        <w:spacing w:before="0" w:after="0"/>
        <w:jc w:val="both"/>
        <w:rPr/>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6"/>
        </w:numPr>
        <w:spacing w:before="0" w:after="0"/>
        <w:jc w:val="both"/>
        <w:rPr/>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16"/>
        </w:numPr>
        <w:spacing w:before="0" w:after="0"/>
        <w:jc w:val="both"/>
        <w:rPr/>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Normal"/>
        <w:numPr>
          <w:ilvl w:val="0"/>
          <w:numId w:val="16"/>
        </w:numPr>
        <w:spacing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6"/>
        </w:numPr>
        <w:spacing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numPr>
          <w:ilvl w:val="0"/>
          <w:numId w:val="17"/>
        </w:numPr>
        <w:spacing w:before="0" w:after="0"/>
        <w:jc w:val="both"/>
        <w:rPr/>
      </w:pPr>
      <w:r>
        <w:rPr>
          <w:rFonts w:ascii="Times New Roman" w:hAnsi="Times New Roman"/>
          <w:b/>
          <w:i w:val="false"/>
          <w:color w:val="000000"/>
          <w:sz w:val="28"/>
        </w:rPr>
        <w:t>Овладение универсальными коммуникативными действиями</w:t>
      </w:r>
    </w:p>
    <w:p>
      <w:pPr>
        <w:pStyle w:val="Normal"/>
        <w:spacing w:before="0" w:after="0"/>
        <w:ind w:firstLine="600"/>
        <w:jc w:val="both"/>
        <w:rPr/>
      </w:pPr>
      <w:r>
        <w:rPr>
          <w:rFonts w:ascii="Times New Roman" w:hAnsi="Times New Roman"/>
          <w:b w:val="false"/>
          <w:i/>
          <w:color w:val="000000"/>
          <w:sz w:val="28"/>
        </w:rPr>
        <w:t>Общение:</w:t>
      </w:r>
    </w:p>
    <w:p>
      <w:pPr>
        <w:pStyle w:val="Normal"/>
        <w:numPr>
          <w:ilvl w:val="0"/>
          <w:numId w:val="18"/>
        </w:numPr>
        <w:spacing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18"/>
        </w:numPr>
        <w:spacing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18"/>
        </w:numPr>
        <w:spacing w:before="0" w:after="0"/>
        <w:jc w:val="both"/>
        <w:rPr/>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pStyle w:val="Normal"/>
        <w:numPr>
          <w:ilvl w:val="0"/>
          <w:numId w:val="18"/>
        </w:numPr>
        <w:spacing w:before="0" w:after="0"/>
        <w:jc w:val="both"/>
        <w:rPr/>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pStyle w:val="Normal"/>
        <w:spacing w:before="0" w:after="0"/>
        <w:ind w:firstLine="600"/>
        <w:jc w:val="both"/>
        <w:rPr/>
      </w:pPr>
      <w:r>
        <w:rPr>
          <w:rFonts w:ascii="Times New Roman" w:hAnsi="Times New Roman"/>
          <w:b w:val="false"/>
          <w:i/>
          <w:color w:val="000000"/>
          <w:sz w:val="28"/>
        </w:rPr>
        <w:t>Совместная деятельность:</w:t>
      </w:r>
    </w:p>
    <w:p>
      <w:pPr>
        <w:pStyle w:val="Normal"/>
        <w:numPr>
          <w:ilvl w:val="0"/>
          <w:numId w:val="19"/>
        </w:numPr>
        <w:spacing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19"/>
        </w:numPr>
        <w:spacing w:before="0" w:after="0"/>
        <w:jc w:val="both"/>
        <w:rPr/>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19"/>
        </w:numPr>
        <w:spacing w:before="0" w:after="0"/>
        <w:jc w:val="both"/>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19"/>
        </w:numPr>
        <w:spacing w:before="0" w:after="0"/>
        <w:jc w:val="both"/>
        <w:rPr/>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9"/>
        </w:numPr>
        <w:spacing w:before="0" w:after="0"/>
        <w:jc w:val="both"/>
        <w:rPr/>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numPr>
          <w:ilvl w:val="0"/>
          <w:numId w:val="19"/>
        </w:numPr>
        <w:spacing w:before="0" w:after="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numPr>
          <w:ilvl w:val="0"/>
          <w:numId w:val="20"/>
        </w:numPr>
        <w:spacing w:before="0" w:after="0"/>
        <w:jc w:val="both"/>
        <w:rPr/>
      </w:pPr>
      <w:r>
        <w:rPr>
          <w:rFonts w:ascii="Times New Roman" w:hAnsi="Times New Roman"/>
          <w:b/>
          <w:i w:val="false"/>
          <w:color w:val="000000"/>
          <w:sz w:val="28"/>
        </w:rPr>
        <w:t>Овладение универсальными регулятивными действиями</w:t>
      </w:r>
    </w:p>
    <w:p>
      <w:pPr>
        <w:pStyle w:val="Normal"/>
        <w:spacing w:before="0" w:after="0"/>
        <w:ind w:firstLine="600"/>
        <w:jc w:val="both"/>
        <w:rPr/>
      </w:pPr>
      <w:r>
        <w:rPr>
          <w:rFonts w:ascii="Times New Roman" w:hAnsi="Times New Roman"/>
          <w:b w:val="false"/>
          <w:i/>
          <w:color w:val="000000"/>
          <w:sz w:val="28"/>
        </w:rPr>
        <w:t>Самоорганизация:</w:t>
      </w:r>
    </w:p>
    <w:p>
      <w:pPr>
        <w:pStyle w:val="Normal"/>
        <w:numPr>
          <w:ilvl w:val="0"/>
          <w:numId w:val="21"/>
        </w:numPr>
        <w:spacing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pStyle w:val="Normal"/>
        <w:numPr>
          <w:ilvl w:val="0"/>
          <w:numId w:val="21"/>
        </w:numPr>
        <w:spacing w:before="0" w:after="0"/>
        <w:jc w:val="both"/>
        <w:rPr/>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21"/>
        </w:numPr>
        <w:spacing w:before="0" w:after="0"/>
        <w:jc w:val="both"/>
        <w:rPr/>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pStyle w:val="Normal"/>
        <w:numPr>
          <w:ilvl w:val="0"/>
          <w:numId w:val="21"/>
        </w:numPr>
        <w:spacing w:before="0" w:after="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numPr>
          <w:ilvl w:val="0"/>
          <w:numId w:val="21"/>
        </w:numPr>
        <w:spacing w:before="0" w:after="0"/>
        <w:jc w:val="both"/>
        <w:rPr/>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numPr>
          <w:ilvl w:val="0"/>
          <w:numId w:val="21"/>
        </w:numPr>
        <w:spacing w:before="0" w:after="0"/>
        <w:jc w:val="both"/>
        <w:rPr/>
      </w:pPr>
      <w:r>
        <w:rPr>
          <w:rFonts w:ascii="Times New Roman" w:hAnsi="Times New Roman"/>
          <w:b w:val="false"/>
          <w:i w:val="false"/>
          <w:color w:val="000000"/>
          <w:sz w:val="28"/>
        </w:rPr>
        <w:t>оценивать приобретенный опыт;</w:t>
      </w:r>
    </w:p>
    <w:p>
      <w:pPr>
        <w:pStyle w:val="Normal"/>
        <w:numPr>
          <w:ilvl w:val="0"/>
          <w:numId w:val="21"/>
        </w:numPr>
        <w:spacing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before="0" w:after="0"/>
        <w:ind w:firstLine="600"/>
        <w:jc w:val="both"/>
        <w:rPr/>
      </w:pPr>
      <w:r>
        <w:rPr>
          <w:rFonts w:ascii="Times New Roman" w:hAnsi="Times New Roman"/>
          <w:b w:val="false"/>
          <w:i/>
          <w:color w:val="000000"/>
          <w:sz w:val="28"/>
        </w:rPr>
        <w:t>Самоконтроль:</w:t>
      </w:r>
    </w:p>
    <w:p>
      <w:pPr>
        <w:pStyle w:val="Normal"/>
        <w:numPr>
          <w:ilvl w:val="0"/>
          <w:numId w:val="22"/>
        </w:numPr>
        <w:spacing w:before="0" w:after="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numPr>
          <w:ilvl w:val="0"/>
          <w:numId w:val="22"/>
        </w:numPr>
        <w:spacing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numPr>
          <w:ilvl w:val="0"/>
          <w:numId w:val="22"/>
        </w:numPr>
        <w:spacing w:before="0" w:after="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numPr>
          <w:ilvl w:val="0"/>
          <w:numId w:val="22"/>
        </w:numPr>
        <w:spacing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before="0" w:after="0"/>
        <w:ind w:firstLine="600"/>
        <w:jc w:val="both"/>
        <w:rPr/>
      </w:pPr>
      <w:r>
        <w:rPr>
          <w:rFonts w:ascii="Times New Roman" w:hAnsi="Times New Roman"/>
          <w:b w:val="false"/>
          <w:i/>
          <w:color w:val="000000"/>
          <w:sz w:val="28"/>
        </w:rPr>
        <w:t>Принятие себя и других:</w:t>
      </w:r>
    </w:p>
    <w:p>
      <w:pPr>
        <w:pStyle w:val="Normal"/>
        <w:numPr>
          <w:ilvl w:val="0"/>
          <w:numId w:val="23"/>
        </w:numPr>
        <w:spacing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23"/>
        </w:numPr>
        <w:spacing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23"/>
        </w:numPr>
        <w:spacing w:before="0" w:after="0"/>
        <w:jc w:val="both"/>
        <w:rPr/>
      </w:pPr>
      <w:r>
        <w:rPr>
          <w:rFonts w:ascii="Times New Roman" w:hAnsi="Times New Roman"/>
          <w:b w:val="false"/>
          <w:i w:val="false"/>
          <w:color w:val="000000"/>
          <w:sz w:val="28"/>
        </w:rPr>
        <w:t>признавать свое право и право других на ошибки;</w:t>
      </w:r>
    </w:p>
    <w:p>
      <w:pPr>
        <w:pStyle w:val="Normal"/>
        <w:numPr>
          <w:ilvl w:val="0"/>
          <w:numId w:val="23"/>
        </w:numPr>
        <w:spacing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ПРЕДМЕТНЫЕ РЕЗУЛЬТАТЫ</w:t>
      </w:r>
    </w:p>
    <w:p>
      <w:pPr>
        <w:pStyle w:val="Normal"/>
        <w:spacing w:before="0" w:after="0"/>
        <w:ind w:left="120" w:hanging="0"/>
        <w:jc w:val="left"/>
        <w:rPr/>
      </w:pPr>
      <w:r>
        <w:rPr/>
      </w:r>
    </w:p>
    <w:p>
      <w:pPr>
        <w:pStyle w:val="Normal"/>
        <w:spacing w:before="0" w:after="0"/>
        <w:ind w:firstLine="600"/>
        <w:jc w:val="left"/>
        <w:rPr/>
      </w:pPr>
      <w:r>
        <w:rPr>
          <w:rFonts w:ascii="Times New Roman" w:hAnsi="Times New Roman"/>
          <w:b/>
          <w:i w:val="false"/>
          <w:color w:val="000000"/>
          <w:sz w:val="28"/>
        </w:rPr>
        <w:t>10 КЛАСС</w:t>
      </w:r>
    </w:p>
    <w:p>
      <w:pPr>
        <w:pStyle w:val="Normal"/>
        <w:spacing w:before="0" w:after="0"/>
        <w:ind w:firstLine="600"/>
        <w:jc w:val="both"/>
        <w:rPr/>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spacing w:before="0" w:after="0"/>
        <w:ind w:firstLine="600"/>
        <w:jc w:val="both"/>
        <w:rPr/>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spacing w:before="0" w:after="0"/>
        <w:ind w:firstLine="600"/>
        <w:jc w:val="both"/>
        <w:rPr/>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spacing w:before="0" w:after="0"/>
        <w:ind w:firstLine="600"/>
        <w:jc w:val="both"/>
        <w:rPr/>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before="0" w:after="0"/>
        <w:ind w:firstLine="600"/>
        <w:jc w:val="both"/>
        <w:rPr/>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pStyle w:val="Normal"/>
        <w:spacing w:before="0" w:after="0"/>
        <w:ind w:firstLine="600"/>
        <w:jc w:val="both"/>
        <w:rPr/>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pStyle w:val="Normal"/>
        <w:spacing w:before="0" w:after="0"/>
        <w:ind w:firstLine="600"/>
        <w:jc w:val="both"/>
        <w:rPr/>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before="0" w:after="0"/>
        <w:ind w:firstLine="600"/>
        <w:jc w:val="both"/>
        <w:rPr/>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before="0" w:after="0"/>
        <w:ind w:firstLine="600"/>
        <w:jc w:val="both"/>
        <w:rPr/>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Normal"/>
        <w:spacing w:before="0" w:after="0"/>
        <w:ind w:firstLine="600"/>
        <w:jc w:val="both"/>
        <w:rPr/>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before="0" w:after="0"/>
        <w:ind w:firstLine="600"/>
        <w:jc w:val="both"/>
        <w:rPr/>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spacing w:before="0" w:after="0"/>
        <w:ind w:firstLine="600"/>
        <w:jc w:val="both"/>
        <w:rPr/>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spacing w:before="0" w:after="0"/>
        <w:ind w:firstLine="600"/>
        <w:jc w:val="both"/>
        <w:rPr/>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spacing w:before="0" w:after="0"/>
        <w:ind w:firstLine="600"/>
        <w:jc w:val="left"/>
        <w:rPr/>
      </w:pPr>
      <w:r>
        <w:rPr>
          <w:rFonts w:ascii="Times New Roman" w:hAnsi="Times New Roman"/>
          <w:b/>
          <w:i w:val="false"/>
          <w:color w:val="000000"/>
          <w:sz w:val="28"/>
        </w:rPr>
        <w:t>11 КЛАСС</w:t>
      </w:r>
    </w:p>
    <w:p>
      <w:pPr>
        <w:pStyle w:val="Normal"/>
        <w:spacing w:before="0" w:after="0"/>
        <w:ind w:firstLine="600"/>
        <w:jc w:val="both"/>
        <w:rPr/>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Normal"/>
        <w:spacing w:before="0" w:after="0"/>
        <w:ind w:firstLine="600"/>
        <w:jc w:val="both"/>
        <w:rPr/>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Normal"/>
        <w:spacing w:before="0" w:after="0"/>
        <w:ind w:firstLine="600"/>
        <w:jc w:val="both"/>
        <w:rPr/>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spacing w:before="0" w:after="0"/>
        <w:ind w:firstLine="600"/>
        <w:jc w:val="both"/>
        <w:rPr/>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before="0" w:after="0"/>
        <w:ind w:firstLine="600"/>
        <w:jc w:val="both"/>
        <w:rPr/>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pStyle w:val="Normal"/>
        <w:spacing w:before="0" w:after="0"/>
        <w:ind w:firstLine="600"/>
        <w:jc w:val="both"/>
        <w:rPr/>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spacing w:before="0" w:after="0"/>
        <w:ind w:firstLine="600"/>
        <w:jc w:val="both"/>
        <w:rPr/>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Normal"/>
        <w:spacing w:before="0" w:after="0"/>
        <w:ind w:firstLine="600"/>
        <w:jc w:val="both"/>
        <w:rPr/>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before="0" w:after="0"/>
        <w:ind w:firstLine="600"/>
        <w:jc w:val="both"/>
        <w:rPr/>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Normal"/>
        <w:spacing w:before="0" w:after="0"/>
        <w:ind w:firstLine="600"/>
        <w:jc w:val="both"/>
        <w:rPr/>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Normal"/>
        <w:spacing w:before="0" w:after="0"/>
        <w:ind w:firstLine="600"/>
        <w:jc w:val="both"/>
        <w:rPr/>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Normal"/>
        <w:spacing w:before="0" w:after="0"/>
        <w:ind w:firstLine="600"/>
        <w:jc w:val="both"/>
        <w:rPr/>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Normal"/>
        <w:spacing w:before="0" w:after="0"/>
        <w:ind w:firstLine="600"/>
        <w:jc w:val="both"/>
        <w:rPr/>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before="0" w:after="0"/>
        <w:ind w:firstLine="600"/>
        <w:jc w:val="both"/>
        <w:rPr/>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Normal"/>
        <w:spacing w:before="0" w:after="0"/>
        <w:ind w:firstLine="600"/>
        <w:jc w:val="both"/>
        <w:rPr/>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firstLine="600"/>
        <w:jc w:val="both"/>
        <w:rPr/>
      </w:pPr>
      <w:bookmarkStart w:id="21" w:name="block-373270391"/>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bookmarkStart w:id="22" w:name="block-37327039"/>
      <w:bookmarkEnd w:id="21"/>
    </w:p>
    <w:p>
      <w:pPr>
        <w:pStyle w:val="Normal"/>
        <w:spacing w:before="0" w:after="0"/>
        <w:ind w:left="120" w:hanging="0"/>
        <w:jc w:val="left"/>
        <w:rPr/>
      </w:pPr>
      <w:bookmarkStart w:id="23" w:name="block-37327034"/>
      <w:bookmarkEnd w:id="22"/>
      <w:bookmarkEnd w:id="23"/>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и общественные отношения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Информационное общество и массовые коммуникации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общества. Глобализация и ее противоречия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личности в процессе социализации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Деятельность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Познавательная деятельность человека. Научное познание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«Человек в обществе»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ее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Категории и принципы морали в жизни человека и развитии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образование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«Духовная культура»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 основа жизнедеятельности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деятельность</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предприятия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Финансовый рынок и финансовые институты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и государство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Мировая экономика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96"/>
        <w:gridCol w:w="2959"/>
        <w:gridCol w:w="1361"/>
        <w:gridCol w:w="2385"/>
        <w:gridCol w:w="2514"/>
        <w:gridCol w:w="3678"/>
      </w:tblGrid>
      <w:tr>
        <w:trPr>
          <w:trHeight w:val="144" w:hRule="atLeast"/>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общества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Социальное положение личности в обществе и пути его изменения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Семья и семейные ценности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Этнические общности и нации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нормы и социальный контроль</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Социальный конфликт</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«Социальная сфера»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власть и политические отношения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культура общества и личности.Политическая идеология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Политический процесс и его участники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Избирательная система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элиты и политическое лидерство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«Политическая сфера»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права. Правовые отношения. Правонарушения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4" w:name="block-37327034"/>
      <w:bookmarkStart w:id="25" w:name="block-37327034"/>
      <w:bookmarkEnd w:id="25"/>
    </w:p>
    <w:p>
      <w:pPr>
        <w:pStyle w:val="Normal"/>
        <w:spacing w:before="0" w:after="0"/>
        <w:ind w:left="120" w:hanging="0"/>
        <w:jc w:val="left"/>
        <w:rPr/>
      </w:pPr>
      <w:bookmarkStart w:id="26" w:name="block-37327035"/>
      <w:bookmarkEnd w:id="26"/>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68"/>
        <w:gridCol w:w="3200"/>
        <w:gridCol w:w="1581"/>
        <w:gridCol w:w="2641"/>
        <w:gridCol w:w="2121"/>
        <w:gridCol w:w="3282"/>
      </w:tblGrid>
      <w:tr>
        <w:trPr>
          <w:trHeight w:val="144" w:hRule="atLeast"/>
        </w:trPr>
        <w:tc>
          <w:tcPr>
            <w:tcW w:w="7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42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21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32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6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как система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https://m.edsoo.ru/f5eccb04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и общественные отношения</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https://m.edsoo.ru/f5eccc8a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институты в обществе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Информационное общество и его особенности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https://m.edsoo.ru/f5ecc514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массовых коммуникаций в современном обществе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Многообразие общественного развития</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Общественный прогресс и его последствия</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Глобализация и ее противоречия</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Личность в современном обществе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https://m.edsoo.ru/f5eca7e6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личности в процессе социализации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50">
              <w:r>
                <w:rPr>
                  <w:rFonts w:ascii="Times New Roman" w:hAnsi="Times New Roman"/>
                  <w:b w:val="false"/>
                  <w:i w:val="false"/>
                  <w:color w:val="0000FF"/>
                  <w:sz w:val="22"/>
                  <w:u w:val="single"/>
                </w:rPr>
                <w:t>https://m.edsoo.ru/f5ecb204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https://m.edsoo.ru/f5ecbe7a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Деятельность человека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https://m.edsoo.ru/f5ecb36c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Свобода и необходимость в деятельности человека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https://m.edsoo.ru/f5ecb88a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Познавательная деятельность человека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https://m.edsoo.ru/f5ecba38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Истина и ее критерии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https://m.edsoo.ru/f5ecbbaa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Научное познание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https://m.edsoo.ru/f5ecbd30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обществе"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https://m.edsoo.ru/f5ecceec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обществе"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https://m.edsoo.ru/f5ecd068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Духовная деятельность человека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https://m.edsoo.ru/f5ecbe7a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ее формы</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https://m.edsoo.ru/f5ecaa52</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https://m.edsoo.ru/f5ecab9c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Мораль как общечеловеческая ценность и социальный регулятор</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https://m.edsoo.ru/f5ecacd2</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Категории морали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https://m.edsoo.ru/f5ecc230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Гражданственность и патриотизм</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https://m.edsoo.ru/f5ecc096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ее функции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https://m.edsoo.ru/f5ecbd30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науки в современном обществе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https://m.edsoo.ru/f5ecbd30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в современном обществе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https://m.edsoo.ru/f5ecc3ac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https://m.edsoo.ru/f5ecc3ac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и ее роль в жизни человека и общества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https://m.edsoo.ru/f5ecb07e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Мировые и национальные религии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https://m.edsoo.ru/f5ecae26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26.12.2024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"Духовная культура"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09.01.2025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https://m.edsoo.ru/f5ecc802</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"Духовная культура"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15.01.2025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https://m.edsoo.ru/f5ecc97e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 основа жизнедеятельности общества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16.01.2025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https://m.edsoo.ru/f5ecd1d0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Макроэкономические показатели и качество жизни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22.01.2025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https://m.edsoo.ru/f5ecf408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как наука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23.01.2025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Экономические системы</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29.01.2025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Экономический рост</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30.01.2025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https://m.edsoo.ru/f5ecf598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Экономический цикл</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https://m.edsoo.ru/f5ecd360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механизмы</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https://m.edsoo.ru/f5ecd5f4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Рынки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https://m.edsoo.ru/f5ecd7b6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регулирование рынков</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рыночных отношений в современной экономике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Рынок труда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https://m.edsoo.ru/f5ece56c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деятельность</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27.02.2025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https://m.edsoo.ru/f5ecf408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Рациональное экономическое поведение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05.03.2025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https://m.edsoo.ru/f5ece8aa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предприятия</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06.03.2025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https://m.edsoo.ru/f5ecd950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Факторы производства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12.03.2025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https://m.edsoo.ru/f5ecd1d0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Эффективность предприятия</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13.03.2025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Предпринимательская деятельность</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19.03.2025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https://m.edsoo.ru/f5ecdaf4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Финансовый рынок и финансовые институты</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20.03.2025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https://m.edsoo.ru/f5ecdd38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Банковская система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09.04.2025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https://m.edsoo.ru/f5ecdd38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Инфляция</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10.04.2025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https://m.edsoo.ru/f5ece328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и государство</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https://m.edsoo.ru/f5ecea80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Бюджетная политика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17.04.2025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https://m.edsoo.ru/f5ecec2e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Мировая экономика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24.04.2025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https://m.edsoo.ru/f5ecf7aa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международной торговли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30.04.2025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https://m.edsoo.ru/f5ecf962</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https://m.edsoo.ru/f5ecfce6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https://m.edsoo.ru/f5ecfe62</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https://m.edsoo.ru/f5ed1bcc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https://m.edsoo.ru/f5ed1dca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https://m.edsoo.ru/f5ed218a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https://m.edsoo.ru/f5ed23b0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https://m.edsoo.ru/f5ed25d6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29.05.2025 </w:t>
            </w:r>
          </w:p>
        </w:tc>
        <w:tc>
          <w:tcPr>
            <w:tcW w:w="32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https://m.edsoo.ru/f5ed27a2</w:t>
              </w:r>
            </w:hyperlink>
          </w:p>
        </w:tc>
      </w:tr>
      <w:tr>
        <w:trPr>
          <w:trHeight w:val="144" w:hRule="atLeast"/>
        </w:trPr>
        <w:tc>
          <w:tcPr>
            <w:tcW w:w="39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540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777"/>
        <w:gridCol w:w="3120"/>
        <w:gridCol w:w="1597"/>
        <w:gridCol w:w="2662"/>
        <w:gridCol w:w="2134"/>
        <w:gridCol w:w="3303"/>
      </w:tblGrid>
      <w:tr>
        <w:trPr>
          <w:trHeight w:val="144" w:hRule="atLeast"/>
        </w:trPr>
        <w:tc>
          <w:tcPr>
            <w:tcW w:w="7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42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21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33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7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3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0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общества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https://m.edsoo.ru/f5ed0088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стратификация российского общества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06.09.2024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https://m.edsoo.ru/f5ed0286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Социальное положение личности в обществе и пути его изменения</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https://m.edsoo.ru/f5ed0416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мобильность и ее виды</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Семья как социальный институт</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20.09.2024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https://m.edsoo.ru/f5ed112c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Семья и семейные ценности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https://m.edsoo.ru/f5ed129e</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Этнические общности и нации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27.09.2024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https://m.edsoo.ru/f5ed0de4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в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https://m.edsoo.ru/f5ed0fba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нормы и отклоняющееся поведение</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https://m.edsoo.ru/f5ed092a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Социальный контроль</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https://m.edsoo.ru/f5ed0ad8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Социальный конфликт</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https://m.edsoo.ru/f5ed07a4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"Социальная сфера"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"Социальная сфера"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власть и политические отношения</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25.10.2024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https://m.edsoo.ru/f5ed2b30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институты</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https://m.edsoo.ru/f5ed2964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система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https://m.edsoo.ru/f5ed2cf2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Государство - основной институт политической системы</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https://m.edsoo.ru/f5ed2efa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Формы государства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https://m.edsoo.ru/f5ed3274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https://m.edsoo.ru/f84050c4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Государство Российская Федерация</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https://m.edsoo.ru/f5ed347c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управление в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https://m.edsoo.ru/f5ed363e</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безопасность</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29.11.2024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https://m.edsoo.ru/f8409a34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культура общества и личности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https://m.edsoo.ru/f5ed49b2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идеология</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https://m.edsoo.ru/f5ed414c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Политический процесс</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https://m.edsoo.ru/f5ed4b56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Участники политического процесса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https://m.edsoo.ru/f5ed4dae</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партии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https://m.edsoo.ru/f5ed4444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Типы избирательных систем</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https://m.edsoo.ru/f5ed39c2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Избирательная система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https://m.edsoo.ru/f5ed380a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элита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27.12.2024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https://m.edsoo.ru/f5ed3d46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лидерство</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https://m.edsoo.ru/f5ed3f94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"Политическая сфера"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https://m.edsoo.ru/f5ed536c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"Политическая сфера"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https://m.edsoo.ru/f5ed5538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права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https://m.edsoo.ru/f5ed5772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Правовые отношения</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Правонарушения</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Конституция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31.01.2025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https://m.edsoo.ru/f84050c4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https://m.edsoo.ru/f8405614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Конституционные обязанности гражданина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Механизмы защиты прав человека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https://m.edsoo.ru/f84096d8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гражданских правоотношений</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https://m.edsoo.ru/f8407658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Организационно-правовые формы юридических лиц</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https://m.edsoo.ru/f8407e0a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семейных правоотношений</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https://m.edsoo.ru/f8407fe0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и обязанности родителей и детей</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https://m.edsoo.ru/f8408382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трудовых правоотношений</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28.02.2025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https://m.edsoo.ru/f840876a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06.03.2025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налоговых правоотношений</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07.03.2025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13.03.2025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https://m.edsoo.ru/f84058f8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образовательных правоотношений</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14.03.2025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https://m.edsoo.ru/f84085e4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образования в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20.03.2025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Правовое регулирование административных правоотношений</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21.03.2025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https://m.edsoo.ru/f84091d8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Экологическое законодательство</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https://m.edsoo.ru/f840608c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Уголовное право</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https://m.edsoo.ru/f8409354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уголовной ответственности несовершеннолетних</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https://m.edsoo.ru/f8409354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конституционного, арбитражного процессов</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https://m.edsoo.ru/f84094f8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гражданского процесса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https://m.edsoo.ru/f8408fe4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административного процесса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https://m.edsoo.ru/f84091d8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принципы уголовного процесса</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https://m.edsoo.ru/f8409354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30.04.2025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https://m.edsoo.ru/f8409be2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https://m.edsoo.ru/f8409dae</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08.05.2025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https://m.edsoo.ru/f840b73a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https://m.edsoo.ru/f840b8f2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15.05.2025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https://m.edsoo.ru/f840baa0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21.05.2025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22.05.2025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28.05.2025 </w:t>
            </w:r>
          </w:p>
        </w:tc>
        <w:tc>
          <w:tcPr>
            <w:tcW w:w="3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https://m.edsoo.ru/f840bc44</w:t>
              </w:r>
            </w:hyperlink>
          </w:p>
        </w:tc>
      </w:tr>
      <w:tr>
        <w:trPr>
          <w:trHeight w:val="144" w:hRule="atLeast"/>
        </w:trPr>
        <w:tc>
          <w:tcPr>
            <w:tcW w:w="38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543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rPr/>
      </w:pPr>
      <w:bookmarkStart w:id="27" w:name="block-37327035"/>
      <w:bookmarkStart w:id="28" w:name="block-16826499"/>
      <w:bookmarkEnd w:id="2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 xml:space="preserve">​‌• </w:t>
      </w:r>
      <w:r>
        <w:rPr>
          <w:rFonts w:ascii="Times New Roman" w:hAnsi="Times New Roman"/>
          <w:color w:val="000000"/>
          <w:sz w:val="28"/>
        </w:rPr>
        <w:t>Право, 10 класс/ Боголюбов Л.Н., Лукашева Е.А., Матвеев А.И. и другие; под редакцией Лазебниковой А.Ю., Лукашевой Е.А., Матвеева А.И., Акционерное общество «Издательство «Просвещение»</w:t>
      </w:r>
      <w:r>
        <w:rPr>
          <w:sz w:val="28"/>
        </w:rPr>
        <w:br/>
      </w:r>
      <w:bookmarkStart w:id="29" w:name="6cc9557d-ee06-493f-9715-824d4e0a1d9b"/>
      <w:r>
        <w:rPr>
          <w:rFonts w:ascii="Times New Roman" w:hAnsi="Times New Roman"/>
          <w:color w:val="000000"/>
          <w:sz w:val="28"/>
        </w:rPr>
        <w:t xml:space="preserve"> • Экономика, 10-11 классы/ Хасбулатов Р.И., Общество с ограниченной ответственностью «ДРОФА»; Акционерное общество «Издательство «Просвещение»</w:t>
      </w:r>
      <w:bookmarkEnd w:id="29"/>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r>
        <w:rPr>
          <w:rFonts w:ascii="Times New Roman" w:hAnsi="Times New Roman"/>
          <w:color w:val="000000"/>
          <w:sz w:val="28"/>
        </w:rPr>
        <w:t>И.Р. Хасбулатов, Экономика 10-11 классы. Базовый и углубленный уровень, Дрофа 2020г.</w:t>
      </w:r>
      <w:r>
        <w:rPr>
          <w:sz w:val="28"/>
        </w:rPr>
        <w:br/>
      </w:r>
      <w:bookmarkStart w:id="30" w:name="bfb94fa5-ab46-4880-93e2-39b11b2b8c6a"/>
      <w:r>
        <w:rPr>
          <w:rFonts w:ascii="Times New Roman" w:hAnsi="Times New Roman"/>
          <w:color w:val="000000"/>
          <w:sz w:val="28"/>
        </w:rPr>
        <w:t xml:space="preserve"> Никитин А.Ф. Право 10-11 классы. Базовый и углубленный уровень. Дрофа 2020г.</w:t>
      </w:r>
      <w:bookmarkEnd w:id="30"/>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r>
        <w:rPr>
          <w:rFonts w:ascii="Times New Roman" w:hAnsi="Times New Roman"/>
          <w:color w:val="000000"/>
          <w:sz w:val="28"/>
        </w:rPr>
        <w:t>https://edsoo.ru/metodicheskie-materialy/</w:t>
      </w:r>
      <w:r>
        <w:rPr>
          <w:sz w:val="28"/>
        </w:rPr>
        <w:br/>
      </w:r>
      <w:r>
        <w:rPr>
          <w:rFonts w:ascii="Times New Roman" w:hAnsi="Times New Roman"/>
          <w:color w:val="000000"/>
          <w:sz w:val="28"/>
        </w:rPr>
        <w:t xml:space="preserve"> Боголюбов Л.Н.,Лазебникова А.Ю. Рабочая программа. Поурочные разработки. Обществознание 10 класс. Москва "Просвещение"</w:t>
      </w:r>
      <w:r>
        <w:rPr>
          <w:sz w:val="28"/>
        </w:rPr>
        <w:br/>
      </w:r>
      <w:r>
        <w:rPr>
          <w:rFonts w:ascii="Times New Roman" w:hAnsi="Times New Roman"/>
          <w:color w:val="000000"/>
          <w:sz w:val="28"/>
        </w:rPr>
        <w:t xml:space="preserve"> Боголюбов Л.Н., Лазебникова А.Ю.</w:t>
      </w:r>
      <w:r>
        <w:rPr>
          <w:sz w:val="28"/>
        </w:rPr>
        <w:br/>
      </w:r>
      <w:r>
        <w:rPr>
          <w:rFonts w:ascii="Times New Roman" w:hAnsi="Times New Roman"/>
          <w:color w:val="000000"/>
          <w:sz w:val="28"/>
        </w:rPr>
        <w:t xml:space="preserve"> Рабочая программа. Поурочные разработки. Обществознание 11 класс. Москва "Просвещение".</w:t>
      </w:r>
      <w:r>
        <w:rPr>
          <w:sz w:val="28"/>
        </w:rPr>
        <w:br/>
      </w:r>
      <w:bookmarkStart w:id="31" w:name="d1f47f24-6de5-4646-969d-2a265d3a9bd8"/>
      <w:bookmarkEnd w:id="31"/>
      <w:r>
        <w:rPr>
          <w:rFonts w:ascii="Times New Roman" w:hAnsi="Times New Roman"/>
          <w:color w:val="000000"/>
          <w:sz w:val="28"/>
        </w:rPr>
        <w:t>‌​</w:t>
      </w:r>
      <w:r>
        <w:rPr>
          <w:rFonts w:ascii="Times New Roman" w:hAnsi="Times New Roman"/>
          <w:b/>
          <w:color w:val="000000"/>
          <w:sz w:val="28"/>
        </w:rPr>
        <w:t>ЦИФРОВЫЕ ОБРАЗОВАТЕЛЬНЫЕ РЕСУРСЫ И РЕСУРСЫ СЕТИ ИНТЕРНЕТ</w:t>
      </w:r>
    </w:p>
    <w:p>
      <w:pPr>
        <w:pStyle w:val="Normal"/>
        <w:spacing w:lineRule="auto" w:line="480" w:before="0" w:after="0"/>
        <w:ind w:left="120" w:hanging="0"/>
        <w:rPr/>
      </w:pPr>
      <w:bookmarkStart w:id="32" w:name="block-373162571"/>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http://edu.ru/catalog/</w:t>
        <w:br/>
        <w:t xml:space="preserve"> https://resh.edu/</w:t>
        <w:br/>
        <w:t xml:space="preserve"> https://2035school.ru/</w:t>
        <w:br/>
        <w:t xml:space="preserve"> https://ege.sdamgia.ru/</w:t>
        <w:br/>
        <w:t xml:space="preserve"> https://edu-3.mob-edu.ru/</w:t>
        <w:br/>
        <w:t xml:space="preserve"> https://www.yaklass.ru/</w:t>
        <w:br/>
        <w:t xml:space="preserve"> https://educont.ru/</w:t>
      </w:r>
      <w:bookmarkStart w:id="33" w:name="3970ebc1-db51-4d12-ac30-a1c71b978f9c"/>
      <w:bookmarkEnd w:id="33"/>
      <w:r>
        <w:rPr>
          <w:rFonts w:ascii="Times New Roman" w:hAnsi="Times New Roman"/>
          <w:b w:val="false"/>
          <w:i w:val="false"/>
          <w:color w:val="333333"/>
          <w:sz w:val="28"/>
        </w:rPr>
        <w:br/>
        <w:t>‌</w:t>
      </w:r>
      <w:r>
        <w:rPr>
          <w:rFonts w:ascii="Times New Roman" w:hAnsi="Times New Roman"/>
          <w:b w:val="false"/>
          <w:i w:val="false"/>
          <w:color w:val="000000"/>
          <w:sz w:val="28"/>
        </w:rPr>
        <w:t>​</w:t>
      </w:r>
      <w:bookmarkEnd w:id="28"/>
      <w:bookmarkEnd w:id="32"/>
      <w:r>
        <w:rPr>
          <w:rFonts w:ascii="Times New Roman" w:hAnsi="Times New Roman"/>
          <w:b w:val="false"/>
          <w:i w:val="false"/>
          <w:color w:val="333333"/>
          <w:sz w:val="28"/>
        </w:rPr>
        <w:t>Введите</w:t>
      </w:r>
      <w:bookmarkStart w:id="34" w:name="89e137fc-8e92-4cd3-acb6-0a39d9fe9d44"/>
      <w:r>
        <w:rPr>
          <w:rFonts w:ascii="Times New Roman" w:hAnsi="Times New Roman"/>
          <w:b w:val="false"/>
          <w:i w:val="false"/>
          <w:color w:val="000000"/>
          <w:sz w:val="28"/>
        </w:rPr>
        <w:t>https://edu.gov.ru/ Министерство просвещения Российской Федерации</w:t>
      </w:r>
      <w:bookmarkStart w:id="35" w:name="89e137fc-8e92-4cd3-acb6-0a39d9fe9d441"/>
      <w:bookmarkEnd w:id="34"/>
      <w:r>
        <w:rPr>
          <w:rFonts w:ascii="Times New Roman" w:hAnsi="Times New Roman"/>
          <w:b w:val="false"/>
          <w:i w:val="false"/>
          <w:color w:val="000000"/>
          <w:sz w:val="28"/>
        </w:rPr>
        <w:br/>
        <w:t xml:space="preserve"> https://edu.ru/ Федеральный портал «Российское образование»</w:t>
      </w:r>
      <w:bookmarkStart w:id="36" w:name="89e137fc-8e92-4cd3-acb6-0a39d9fe9d442"/>
      <w:bookmarkEnd w:id="35"/>
      <w:r>
        <w:rPr>
          <w:rFonts w:ascii="Times New Roman" w:hAnsi="Times New Roman"/>
          <w:b w:val="false"/>
          <w:i w:val="false"/>
          <w:color w:val="000000"/>
          <w:sz w:val="28"/>
        </w:rPr>
        <w:br/>
        <w:t xml:space="preserve"> http://obrnadzor.gov.ru/ Федеральная служба по надзору в сфере</w:t>
      </w:r>
      <w:bookmarkStart w:id="37" w:name="89e137fc-8e92-4cd3-acb6-0a39d9fe9d443"/>
      <w:bookmarkEnd w:id="36"/>
      <w:r>
        <w:rPr>
          <w:rFonts w:ascii="Times New Roman" w:hAnsi="Times New Roman"/>
          <w:b w:val="false"/>
          <w:i w:val="false"/>
          <w:color w:val="000000"/>
          <w:sz w:val="28"/>
        </w:rPr>
        <w:br/>
        <w:t xml:space="preserve"> образования и науки (Рособрнадзор)</w:t>
      </w:r>
      <w:bookmarkStart w:id="38" w:name="89e137fc-8e92-4cd3-acb6-0a39d9fe9d444"/>
      <w:bookmarkEnd w:id="37"/>
      <w:r>
        <w:rPr>
          <w:rFonts w:ascii="Times New Roman" w:hAnsi="Times New Roman"/>
          <w:b w:val="false"/>
          <w:i w:val="false"/>
          <w:color w:val="000000"/>
          <w:sz w:val="28"/>
        </w:rPr>
        <w:br/>
        <w:t xml:space="preserve"> http://www.fipi.ru/ Федеральный институт педагогических измерений</w:t>
      </w:r>
      <w:bookmarkStart w:id="39" w:name="89e137fc-8e92-4cd3-acb6-0a39d9fe9d445"/>
      <w:bookmarkEnd w:id="38"/>
      <w:r>
        <w:rPr>
          <w:rFonts w:ascii="Times New Roman" w:hAnsi="Times New Roman"/>
          <w:b w:val="false"/>
          <w:i w:val="false"/>
          <w:color w:val="000000"/>
          <w:sz w:val="28"/>
        </w:rPr>
        <w:br/>
        <w:t xml:space="preserve"> https://edsoo.ru/ Портал «Единое содержание общего образования»</w:t>
      </w:r>
      <w:bookmarkStart w:id="40" w:name="89e137fc-8e92-4cd3-acb6-0a39d9fe9d446"/>
      <w:bookmarkEnd w:id="39"/>
      <w:r>
        <w:rPr>
          <w:rFonts w:ascii="Times New Roman" w:hAnsi="Times New Roman"/>
          <w:b w:val="false"/>
          <w:i w:val="false"/>
          <w:color w:val="000000"/>
          <w:sz w:val="28"/>
        </w:rPr>
        <w:br/>
        <w:t xml:space="preserve"> http://www.rosolymp.ru/ Всероссийская олимпиада школьников</w:t>
      </w:r>
      <w:bookmarkEnd w:id="40"/>
      <w:r>
        <w:rPr>
          <w:rFonts w:ascii="Times New Roman" w:hAnsi="Times New Roman"/>
          <w:b w:val="false"/>
          <w:i w:val="false"/>
          <w:color w:val="000000"/>
          <w:sz w:val="28"/>
        </w:rPr>
        <w:t xml:space="preserve">данные </w:t>
      </w:r>
      <w:bookmarkStart w:id="41" w:name="block-37316257"/>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spacing w:before="0" w:after="200"/>
        <w:rPr>
          <w:rFonts w:ascii="Times New Roman" w:hAnsi="Times New Roman"/>
          <w:b/>
          <w:b/>
          <w:i w:val="false"/>
          <w:i w:val="false"/>
          <w:color w:val="000000"/>
          <w:sz w:val="28"/>
        </w:rPr>
      </w:pPr>
      <w:r>
        <w:rPr/>
      </w:r>
      <w:bookmarkStart w:id="42" w:name="block-373270361"/>
      <w:bookmarkStart w:id="43" w:name="block-37327036"/>
      <w:bookmarkStart w:id="44" w:name="block-373270361"/>
      <w:bookmarkStart w:id="45" w:name="block-37327036"/>
      <w:bookmarkEnd w:id="41"/>
      <w:bookmarkEnd w:id="44"/>
      <w:bookmarkEnd w:id="45"/>
    </w:p>
    <w:p>
      <w:pPr>
        <w:pStyle w:val="Normal"/>
        <w:spacing w:before="0" w:after="200"/>
        <w:rPr/>
      </w:pPr>
      <w:r>
        <w:rPr/>
      </w:r>
      <w:bookmarkStart w:id="46" w:name="block-37327036"/>
      <w:bookmarkStart w:id="47" w:name="block-37327036"/>
      <w:bookmarkEnd w:id="4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2"/>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3"/>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c418" TargetMode="External"/><Relationship Id="rId3" Type="http://schemas.openxmlformats.org/officeDocument/2006/relationships/hyperlink" Target="https://m.edsoo.ru/7f41c418" TargetMode="External"/><Relationship Id="rId4" Type="http://schemas.openxmlformats.org/officeDocument/2006/relationships/hyperlink" Target="https://m.edsoo.ru/7f41c418" TargetMode="External"/><Relationship Id="rId5" Type="http://schemas.openxmlformats.org/officeDocument/2006/relationships/hyperlink" Target="https://m.edsoo.ru/7f41c418" TargetMode="External"/><Relationship Id="rId6" Type="http://schemas.openxmlformats.org/officeDocument/2006/relationships/hyperlink" Target="https://m.edsoo.ru/7f41c418" TargetMode="External"/><Relationship Id="rId7" Type="http://schemas.openxmlformats.org/officeDocument/2006/relationships/hyperlink" Target="https://m.edsoo.ru/7f41c418" TargetMode="External"/><Relationship Id="rId8" Type="http://schemas.openxmlformats.org/officeDocument/2006/relationships/hyperlink" Target="https://m.edsoo.ru/7f41c418" TargetMode="External"/><Relationship Id="rId9" Type="http://schemas.openxmlformats.org/officeDocument/2006/relationships/hyperlink" Target="https://m.edsoo.ru/7f41c418" TargetMode="External"/><Relationship Id="rId10" Type="http://schemas.openxmlformats.org/officeDocument/2006/relationships/hyperlink" Target="https://m.edsoo.ru/7f41c418" TargetMode="External"/><Relationship Id="rId11" Type="http://schemas.openxmlformats.org/officeDocument/2006/relationships/hyperlink" Target="https://m.edsoo.ru/7f41c418" TargetMode="External"/><Relationship Id="rId12" Type="http://schemas.openxmlformats.org/officeDocument/2006/relationships/hyperlink" Target="https://m.edsoo.ru/7f41c418" TargetMode="External"/><Relationship Id="rId13" Type="http://schemas.openxmlformats.org/officeDocument/2006/relationships/hyperlink" Target="https://m.edsoo.ru/7f41c418" TargetMode="External"/><Relationship Id="rId14" Type="http://schemas.openxmlformats.org/officeDocument/2006/relationships/hyperlink" Target="https://m.edsoo.ru/7f41c418" TargetMode="External"/><Relationship Id="rId15" Type="http://schemas.openxmlformats.org/officeDocument/2006/relationships/hyperlink" Target="https://m.edsoo.ru/7f41c418" TargetMode="External"/><Relationship Id="rId16" Type="http://schemas.openxmlformats.org/officeDocument/2006/relationships/hyperlink" Target="https://m.edsoo.ru/7f41c418" TargetMode="External"/><Relationship Id="rId17" Type="http://schemas.openxmlformats.org/officeDocument/2006/relationships/hyperlink" Target="https://m.edsoo.ru/7f41c418" TargetMode="External"/><Relationship Id="rId18" Type="http://schemas.openxmlformats.org/officeDocument/2006/relationships/hyperlink" Target="https://m.edsoo.ru/7f41c418" TargetMode="External"/><Relationship Id="rId19" Type="http://schemas.openxmlformats.org/officeDocument/2006/relationships/hyperlink" Target="https://m.edsoo.ru/7f41c418" TargetMode="External"/><Relationship Id="rId20" Type="http://schemas.openxmlformats.org/officeDocument/2006/relationships/hyperlink" Target="https://m.edsoo.ru/7f41c418" TargetMode="External"/><Relationship Id="rId21" Type="http://schemas.openxmlformats.org/officeDocument/2006/relationships/hyperlink" Target="https://m.edsoo.ru/7f41c418" TargetMode="External"/><Relationship Id="rId22" Type="http://schemas.openxmlformats.org/officeDocument/2006/relationships/hyperlink" Target="https://m.edsoo.ru/7f41c418" TargetMode="External"/><Relationship Id="rId23" Type="http://schemas.openxmlformats.org/officeDocument/2006/relationships/hyperlink" Target="https://m.edsoo.ru/7f41c418" TargetMode="External"/><Relationship Id="rId24" Type="http://schemas.openxmlformats.org/officeDocument/2006/relationships/hyperlink" Target="https://m.edsoo.ru/7f41cf62" TargetMode="External"/><Relationship Id="rId25" Type="http://schemas.openxmlformats.org/officeDocument/2006/relationships/hyperlink" Target="https://m.edsoo.ru/7f41cf62" TargetMode="External"/><Relationship Id="rId26" Type="http://schemas.openxmlformats.org/officeDocument/2006/relationships/hyperlink" Target="https://m.edsoo.ru/7f41cf62" TargetMode="External"/><Relationship Id="rId27" Type="http://schemas.openxmlformats.org/officeDocument/2006/relationships/hyperlink" Target="https://m.edsoo.ru/7f41cf62" TargetMode="External"/><Relationship Id="rId28" Type="http://schemas.openxmlformats.org/officeDocument/2006/relationships/hyperlink" Target="https://m.edsoo.ru/7f41cf62" TargetMode="External"/><Relationship Id="rId29" Type="http://schemas.openxmlformats.org/officeDocument/2006/relationships/hyperlink" Target="https://m.edsoo.ru/7f41cf62" TargetMode="External"/><Relationship Id="rId30" Type="http://schemas.openxmlformats.org/officeDocument/2006/relationships/hyperlink" Target="https://m.edsoo.ru/7f41cf62" TargetMode="External"/><Relationship Id="rId31" Type="http://schemas.openxmlformats.org/officeDocument/2006/relationships/hyperlink" Target="https://m.edsoo.ru/7f41cf62" TargetMode="External"/><Relationship Id="rId32" Type="http://schemas.openxmlformats.org/officeDocument/2006/relationships/hyperlink" Target="https://m.edsoo.ru/7f41cf62" TargetMode="External"/><Relationship Id="rId33" Type="http://schemas.openxmlformats.org/officeDocument/2006/relationships/hyperlink" Target="https://m.edsoo.ru/7f41cf62" TargetMode="External"/><Relationship Id="rId34" Type="http://schemas.openxmlformats.org/officeDocument/2006/relationships/hyperlink" Target="https://m.edsoo.ru/7f41cf62" TargetMode="External"/><Relationship Id="rId35" Type="http://schemas.openxmlformats.org/officeDocument/2006/relationships/hyperlink" Target="https://m.edsoo.ru/7f41cf62" TargetMode="External"/><Relationship Id="rId36" Type="http://schemas.openxmlformats.org/officeDocument/2006/relationships/hyperlink" Target="https://m.edsoo.ru/7f41cf62" TargetMode="External"/><Relationship Id="rId37" Type="http://schemas.openxmlformats.org/officeDocument/2006/relationships/hyperlink" Target="https://m.edsoo.ru/7f41cf62" TargetMode="External"/><Relationship Id="rId38" Type="http://schemas.openxmlformats.org/officeDocument/2006/relationships/hyperlink" Target="https://m.edsoo.ru/7f41cf62" TargetMode="External"/><Relationship Id="rId39" Type="http://schemas.openxmlformats.org/officeDocument/2006/relationships/hyperlink" Target="https://m.edsoo.ru/7f41cf62" TargetMode="External"/><Relationship Id="rId40" Type="http://schemas.openxmlformats.org/officeDocument/2006/relationships/hyperlink" Target="https://m.edsoo.ru/7f41cf62" TargetMode="External"/><Relationship Id="rId41" Type="http://schemas.openxmlformats.org/officeDocument/2006/relationships/hyperlink" Target="https://m.edsoo.ru/7f41cf62" TargetMode="External"/><Relationship Id="rId42" Type="http://schemas.openxmlformats.org/officeDocument/2006/relationships/hyperlink" Target="https://m.edsoo.ru/7f41cf62" TargetMode="External"/><Relationship Id="rId43" Type="http://schemas.openxmlformats.org/officeDocument/2006/relationships/hyperlink" Target="https://m.edsoo.ru/7f41cf62" TargetMode="External"/><Relationship Id="rId44" Type="http://schemas.openxmlformats.org/officeDocument/2006/relationships/hyperlink" Target="https://m.edsoo.ru/7f41cf62" TargetMode="External"/><Relationship Id="rId45" Type="http://schemas.openxmlformats.org/officeDocument/2006/relationships/hyperlink" Target="https://m.edsoo.ru/7f41cf62" TargetMode="External"/><Relationship Id="rId46" Type="http://schemas.openxmlformats.org/officeDocument/2006/relationships/hyperlink" Target="https://m.edsoo.ru/f5eccb04" TargetMode="External"/><Relationship Id="rId47" Type="http://schemas.openxmlformats.org/officeDocument/2006/relationships/hyperlink" Target="https://m.edsoo.ru/f5eccc8a" TargetMode="External"/><Relationship Id="rId48" Type="http://schemas.openxmlformats.org/officeDocument/2006/relationships/hyperlink" Target="https://m.edsoo.ru/f5ecc514" TargetMode="External"/><Relationship Id="rId49" Type="http://schemas.openxmlformats.org/officeDocument/2006/relationships/hyperlink" Target="https://m.edsoo.ru/f5eca7e6" TargetMode="External"/><Relationship Id="rId50" Type="http://schemas.openxmlformats.org/officeDocument/2006/relationships/hyperlink" Target="https://m.edsoo.ru/f5ecb204" TargetMode="External"/><Relationship Id="rId51" Type="http://schemas.openxmlformats.org/officeDocument/2006/relationships/hyperlink" Target="https://m.edsoo.ru/f5ecbe7a" TargetMode="External"/><Relationship Id="rId52" Type="http://schemas.openxmlformats.org/officeDocument/2006/relationships/hyperlink" Target="https://m.edsoo.ru/f5ecb36c" TargetMode="External"/><Relationship Id="rId53" Type="http://schemas.openxmlformats.org/officeDocument/2006/relationships/hyperlink" Target="https://m.edsoo.ru/f5ecb88a" TargetMode="External"/><Relationship Id="rId54" Type="http://schemas.openxmlformats.org/officeDocument/2006/relationships/hyperlink" Target="https://m.edsoo.ru/f5ecba38" TargetMode="External"/><Relationship Id="rId55" Type="http://schemas.openxmlformats.org/officeDocument/2006/relationships/hyperlink" Target="https://m.edsoo.ru/f5ecbbaa" TargetMode="External"/><Relationship Id="rId56" Type="http://schemas.openxmlformats.org/officeDocument/2006/relationships/hyperlink" Target="https://m.edsoo.ru/f5ecbd30" TargetMode="External"/><Relationship Id="rId57" Type="http://schemas.openxmlformats.org/officeDocument/2006/relationships/hyperlink" Target="https://m.edsoo.ru/f5ecceec" TargetMode="External"/><Relationship Id="rId58" Type="http://schemas.openxmlformats.org/officeDocument/2006/relationships/hyperlink" Target="https://m.edsoo.ru/f5ecd068" TargetMode="External"/><Relationship Id="rId59" Type="http://schemas.openxmlformats.org/officeDocument/2006/relationships/hyperlink" Target="https://m.edsoo.ru/f5ecbe7a" TargetMode="External"/><Relationship Id="rId60" Type="http://schemas.openxmlformats.org/officeDocument/2006/relationships/hyperlink" Target="https://m.edsoo.ru/f5ecaa52" TargetMode="External"/><Relationship Id="rId61" Type="http://schemas.openxmlformats.org/officeDocument/2006/relationships/hyperlink" Target="https://m.edsoo.ru/f5ecab9c" TargetMode="External"/><Relationship Id="rId62" Type="http://schemas.openxmlformats.org/officeDocument/2006/relationships/hyperlink" Target="https://m.edsoo.ru/f5ecacd2" TargetMode="External"/><Relationship Id="rId63" Type="http://schemas.openxmlformats.org/officeDocument/2006/relationships/hyperlink" Target="https://m.edsoo.ru/f5ecc230" TargetMode="External"/><Relationship Id="rId64" Type="http://schemas.openxmlformats.org/officeDocument/2006/relationships/hyperlink" Target="https://m.edsoo.ru/f5ecc096" TargetMode="External"/><Relationship Id="rId65" Type="http://schemas.openxmlformats.org/officeDocument/2006/relationships/hyperlink" Target="https://m.edsoo.ru/f5ecbd30" TargetMode="External"/><Relationship Id="rId66" Type="http://schemas.openxmlformats.org/officeDocument/2006/relationships/hyperlink" Target="https://m.edsoo.ru/f5ecbd30" TargetMode="External"/><Relationship Id="rId67" Type="http://schemas.openxmlformats.org/officeDocument/2006/relationships/hyperlink" Target="https://m.edsoo.ru/f5ecc3ac" TargetMode="External"/><Relationship Id="rId68" Type="http://schemas.openxmlformats.org/officeDocument/2006/relationships/hyperlink" Target="https://m.edsoo.ru/f5ecc3ac" TargetMode="External"/><Relationship Id="rId69" Type="http://schemas.openxmlformats.org/officeDocument/2006/relationships/hyperlink" Target="https://m.edsoo.ru/f5ecb07e" TargetMode="External"/><Relationship Id="rId70" Type="http://schemas.openxmlformats.org/officeDocument/2006/relationships/hyperlink" Target="https://m.edsoo.ru/f5ecae26" TargetMode="External"/><Relationship Id="rId71" Type="http://schemas.openxmlformats.org/officeDocument/2006/relationships/hyperlink" Target="https://m.edsoo.ru/f5ecc802" TargetMode="External"/><Relationship Id="rId72" Type="http://schemas.openxmlformats.org/officeDocument/2006/relationships/hyperlink" Target="https://m.edsoo.ru/f5ecc97e" TargetMode="External"/><Relationship Id="rId73" Type="http://schemas.openxmlformats.org/officeDocument/2006/relationships/hyperlink" Target="https://m.edsoo.ru/f5ecd1d0" TargetMode="External"/><Relationship Id="rId74" Type="http://schemas.openxmlformats.org/officeDocument/2006/relationships/hyperlink" Target="https://m.edsoo.ru/f5ecf408" TargetMode="External"/><Relationship Id="rId75" Type="http://schemas.openxmlformats.org/officeDocument/2006/relationships/hyperlink" Target="https://m.edsoo.ru/f5ecd1d0" TargetMode="External"/><Relationship Id="rId76" Type="http://schemas.openxmlformats.org/officeDocument/2006/relationships/hyperlink" Target="https://m.edsoo.ru/f5ecf598" TargetMode="External"/><Relationship Id="rId77" Type="http://schemas.openxmlformats.org/officeDocument/2006/relationships/hyperlink" Target="https://m.edsoo.ru/f5ecd360" TargetMode="External"/><Relationship Id="rId78" Type="http://schemas.openxmlformats.org/officeDocument/2006/relationships/hyperlink" Target="https://m.edsoo.ru/f5ecd5f4" TargetMode="External"/><Relationship Id="rId79" Type="http://schemas.openxmlformats.org/officeDocument/2006/relationships/hyperlink" Target="https://m.edsoo.ru/f5ecd7b6" TargetMode="External"/><Relationship Id="rId80" Type="http://schemas.openxmlformats.org/officeDocument/2006/relationships/hyperlink" Target="https://m.edsoo.ru/f5ece56c" TargetMode="External"/><Relationship Id="rId81" Type="http://schemas.openxmlformats.org/officeDocument/2006/relationships/hyperlink" Target="https://m.edsoo.ru/f5ecf408" TargetMode="External"/><Relationship Id="rId82" Type="http://schemas.openxmlformats.org/officeDocument/2006/relationships/hyperlink" Target="https://m.edsoo.ru/f5ece8aa" TargetMode="External"/><Relationship Id="rId83" Type="http://schemas.openxmlformats.org/officeDocument/2006/relationships/hyperlink" Target="https://m.edsoo.ru/f5ecd950" TargetMode="External"/><Relationship Id="rId84" Type="http://schemas.openxmlformats.org/officeDocument/2006/relationships/hyperlink" Target="https://m.edsoo.ru/f5ecd1d0" TargetMode="External"/><Relationship Id="rId85" Type="http://schemas.openxmlformats.org/officeDocument/2006/relationships/hyperlink" Target="https://m.edsoo.ru/f5ecd950" TargetMode="External"/><Relationship Id="rId86" Type="http://schemas.openxmlformats.org/officeDocument/2006/relationships/hyperlink" Target="https://m.edsoo.ru/f5ecdaf4" TargetMode="External"/><Relationship Id="rId87" Type="http://schemas.openxmlformats.org/officeDocument/2006/relationships/hyperlink" Target="https://m.edsoo.ru/f5ecdd38" TargetMode="External"/><Relationship Id="rId88" Type="http://schemas.openxmlformats.org/officeDocument/2006/relationships/hyperlink" Target="https://m.edsoo.ru/f5ecdd38" TargetMode="External"/><Relationship Id="rId89" Type="http://schemas.openxmlformats.org/officeDocument/2006/relationships/hyperlink" Target="https://m.edsoo.ru/f5ece328" TargetMode="External"/><Relationship Id="rId90" Type="http://schemas.openxmlformats.org/officeDocument/2006/relationships/hyperlink" Target="https://m.edsoo.ru/f5ecea80" TargetMode="External"/><Relationship Id="rId91" Type="http://schemas.openxmlformats.org/officeDocument/2006/relationships/hyperlink" Target="https://m.edsoo.ru/f5ecec2e" TargetMode="External"/><Relationship Id="rId92" Type="http://schemas.openxmlformats.org/officeDocument/2006/relationships/hyperlink" Target="https://m.edsoo.ru/f5ecf7aa" TargetMode="External"/><Relationship Id="rId93" Type="http://schemas.openxmlformats.org/officeDocument/2006/relationships/hyperlink" Target="https://m.edsoo.ru/f5ecf962" TargetMode="External"/><Relationship Id="rId94" Type="http://schemas.openxmlformats.org/officeDocument/2006/relationships/hyperlink" Target="https://m.edsoo.ru/f5ecfce6" TargetMode="External"/><Relationship Id="rId95" Type="http://schemas.openxmlformats.org/officeDocument/2006/relationships/hyperlink" Target="https://m.edsoo.ru/f5ecfe62" TargetMode="External"/><Relationship Id="rId96" Type="http://schemas.openxmlformats.org/officeDocument/2006/relationships/hyperlink" Target="https://m.edsoo.ru/f5ed1bcc" TargetMode="External"/><Relationship Id="rId97" Type="http://schemas.openxmlformats.org/officeDocument/2006/relationships/hyperlink" Target="https://m.edsoo.ru/f5ed1dca" TargetMode="External"/><Relationship Id="rId98" Type="http://schemas.openxmlformats.org/officeDocument/2006/relationships/hyperlink" Target="https://m.edsoo.ru/f5ed218a" TargetMode="External"/><Relationship Id="rId99" Type="http://schemas.openxmlformats.org/officeDocument/2006/relationships/hyperlink" Target="https://m.edsoo.ru/f5ed23b0" TargetMode="External"/><Relationship Id="rId100" Type="http://schemas.openxmlformats.org/officeDocument/2006/relationships/hyperlink" Target="https://m.edsoo.ru/f5ed25d6" TargetMode="External"/><Relationship Id="rId101" Type="http://schemas.openxmlformats.org/officeDocument/2006/relationships/hyperlink" Target="https://m.edsoo.ru/f5ed27a2" TargetMode="External"/><Relationship Id="rId102" Type="http://schemas.openxmlformats.org/officeDocument/2006/relationships/hyperlink" Target="https://m.edsoo.ru/f5ed0088" TargetMode="External"/><Relationship Id="rId103" Type="http://schemas.openxmlformats.org/officeDocument/2006/relationships/hyperlink" Target="https://m.edsoo.ru/f5ed0286" TargetMode="External"/><Relationship Id="rId104" Type="http://schemas.openxmlformats.org/officeDocument/2006/relationships/hyperlink" Target="https://m.edsoo.ru/f5ed0416" TargetMode="External"/><Relationship Id="rId105" Type="http://schemas.openxmlformats.org/officeDocument/2006/relationships/hyperlink" Target="https://m.edsoo.ru/f5ed112c" TargetMode="External"/><Relationship Id="rId106" Type="http://schemas.openxmlformats.org/officeDocument/2006/relationships/hyperlink" Target="https://m.edsoo.ru/f5ed129e" TargetMode="External"/><Relationship Id="rId107" Type="http://schemas.openxmlformats.org/officeDocument/2006/relationships/hyperlink" Target="https://m.edsoo.ru/f5ed0de4" TargetMode="External"/><Relationship Id="rId108" Type="http://schemas.openxmlformats.org/officeDocument/2006/relationships/hyperlink" Target="https://m.edsoo.ru/f5ed0fba" TargetMode="External"/><Relationship Id="rId109" Type="http://schemas.openxmlformats.org/officeDocument/2006/relationships/hyperlink" Target="https://m.edsoo.ru/f5ed092a" TargetMode="External"/><Relationship Id="rId110" Type="http://schemas.openxmlformats.org/officeDocument/2006/relationships/hyperlink" Target="https://m.edsoo.ru/f5ed0ad8" TargetMode="External"/><Relationship Id="rId111" Type="http://schemas.openxmlformats.org/officeDocument/2006/relationships/hyperlink" Target="https://m.edsoo.ru/f5ed07a4" TargetMode="External"/><Relationship Id="rId112" Type="http://schemas.openxmlformats.org/officeDocument/2006/relationships/hyperlink" Target="https://m.edsoo.ru/f5ed2b30" TargetMode="External"/><Relationship Id="rId113" Type="http://schemas.openxmlformats.org/officeDocument/2006/relationships/hyperlink" Target="https://m.edsoo.ru/f5ed2964" TargetMode="External"/><Relationship Id="rId114" Type="http://schemas.openxmlformats.org/officeDocument/2006/relationships/hyperlink" Target="https://m.edsoo.ru/f5ed2cf2" TargetMode="External"/><Relationship Id="rId115" Type="http://schemas.openxmlformats.org/officeDocument/2006/relationships/hyperlink" Target="https://m.edsoo.ru/f5ed2efa" TargetMode="External"/><Relationship Id="rId116" Type="http://schemas.openxmlformats.org/officeDocument/2006/relationships/hyperlink" Target="https://m.edsoo.ru/f5ed3274" TargetMode="External"/><Relationship Id="rId117" Type="http://schemas.openxmlformats.org/officeDocument/2006/relationships/hyperlink" Target="https://m.edsoo.ru/f84050c4" TargetMode="External"/><Relationship Id="rId118" Type="http://schemas.openxmlformats.org/officeDocument/2006/relationships/hyperlink" Target="https://m.edsoo.ru/f5ed347c" TargetMode="External"/><Relationship Id="rId119" Type="http://schemas.openxmlformats.org/officeDocument/2006/relationships/hyperlink" Target="https://m.edsoo.ru/f5ed363e" TargetMode="External"/><Relationship Id="rId120" Type="http://schemas.openxmlformats.org/officeDocument/2006/relationships/hyperlink" Target="https://m.edsoo.ru/f8409a34" TargetMode="External"/><Relationship Id="rId121" Type="http://schemas.openxmlformats.org/officeDocument/2006/relationships/hyperlink" Target="https://m.edsoo.ru/f5ed49b2" TargetMode="External"/><Relationship Id="rId122" Type="http://schemas.openxmlformats.org/officeDocument/2006/relationships/hyperlink" Target="https://m.edsoo.ru/f5ed414c" TargetMode="External"/><Relationship Id="rId123" Type="http://schemas.openxmlformats.org/officeDocument/2006/relationships/hyperlink" Target="https://m.edsoo.ru/f5ed4b56" TargetMode="External"/><Relationship Id="rId124" Type="http://schemas.openxmlformats.org/officeDocument/2006/relationships/hyperlink" Target="https://m.edsoo.ru/f5ed4dae" TargetMode="External"/><Relationship Id="rId125" Type="http://schemas.openxmlformats.org/officeDocument/2006/relationships/hyperlink" Target="https://m.edsoo.ru/f5ed4444" TargetMode="External"/><Relationship Id="rId126" Type="http://schemas.openxmlformats.org/officeDocument/2006/relationships/hyperlink" Target="https://m.edsoo.ru/f5ed39c2" TargetMode="External"/><Relationship Id="rId127" Type="http://schemas.openxmlformats.org/officeDocument/2006/relationships/hyperlink" Target="https://m.edsoo.ru/f5ed380a" TargetMode="External"/><Relationship Id="rId128" Type="http://schemas.openxmlformats.org/officeDocument/2006/relationships/hyperlink" Target="https://m.edsoo.ru/f5ed3d46" TargetMode="External"/><Relationship Id="rId129" Type="http://schemas.openxmlformats.org/officeDocument/2006/relationships/hyperlink" Target="https://m.edsoo.ru/f5ed3f94" TargetMode="External"/><Relationship Id="rId130" Type="http://schemas.openxmlformats.org/officeDocument/2006/relationships/hyperlink" Target="https://m.edsoo.ru/f5ed536c" TargetMode="External"/><Relationship Id="rId131" Type="http://schemas.openxmlformats.org/officeDocument/2006/relationships/hyperlink" Target="https://m.edsoo.ru/f5ed5538" TargetMode="External"/><Relationship Id="rId132" Type="http://schemas.openxmlformats.org/officeDocument/2006/relationships/hyperlink" Target="https://m.edsoo.ru/f5ed5772" TargetMode="External"/><Relationship Id="rId133" Type="http://schemas.openxmlformats.org/officeDocument/2006/relationships/hyperlink" Target="https://m.edsoo.ru/f84050c4" TargetMode="External"/><Relationship Id="rId134" Type="http://schemas.openxmlformats.org/officeDocument/2006/relationships/hyperlink" Target="https://m.edsoo.ru/f8405614" TargetMode="External"/><Relationship Id="rId135" Type="http://schemas.openxmlformats.org/officeDocument/2006/relationships/hyperlink" Target="https://m.edsoo.ru/f84096d8" TargetMode="External"/><Relationship Id="rId136" Type="http://schemas.openxmlformats.org/officeDocument/2006/relationships/hyperlink" Target="https://m.edsoo.ru/f8407658" TargetMode="External"/><Relationship Id="rId137" Type="http://schemas.openxmlformats.org/officeDocument/2006/relationships/hyperlink" Target="https://m.edsoo.ru/f8407e0a" TargetMode="External"/><Relationship Id="rId138" Type="http://schemas.openxmlformats.org/officeDocument/2006/relationships/hyperlink" Target="https://m.edsoo.ru/f8407fe0" TargetMode="External"/><Relationship Id="rId139" Type="http://schemas.openxmlformats.org/officeDocument/2006/relationships/hyperlink" Target="https://m.edsoo.ru/f8408382" TargetMode="External"/><Relationship Id="rId140" Type="http://schemas.openxmlformats.org/officeDocument/2006/relationships/hyperlink" Target="https://m.edsoo.ru/f840876a" TargetMode="External"/><Relationship Id="rId141" Type="http://schemas.openxmlformats.org/officeDocument/2006/relationships/hyperlink" Target="https://m.edsoo.ru/f84058f8" TargetMode="External"/><Relationship Id="rId142" Type="http://schemas.openxmlformats.org/officeDocument/2006/relationships/hyperlink" Target="https://m.edsoo.ru/f84085e4" TargetMode="External"/><Relationship Id="rId143" Type="http://schemas.openxmlformats.org/officeDocument/2006/relationships/hyperlink" Target="https://m.edsoo.ru/f84091d8" TargetMode="External"/><Relationship Id="rId144" Type="http://schemas.openxmlformats.org/officeDocument/2006/relationships/hyperlink" Target="https://m.edsoo.ru/f840608c" TargetMode="External"/><Relationship Id="rId145" Type="http://schemas.openxmlformats.org/officeDocument/2006/relationships/hyperlink" Target="https://m.edsoo.ru/f8409354" TargetMode="External"/><Relationship Id="rId146" Type="http://schemas.openxmlformats.org/officeDocument/2006/relationships/hyperlink" Target="https://m.edsoo.ru/f8409354" TargetMode="External"/><Relationship Id="rId147" Type="http://schemas.openxmlformats.org/officeDocument/2006/relationships/hyperlink" Target="https://m.edsoo.ru/f84094f8" TargetMode="External"/><Relationship Id="rId148" Type="http://schemas.openxmlformats.org/officeDocument/2006/relationships/hyperlink" Target="https://m.edsoo.ru/f8408fe4" TargetMode="External"/><Relationship Id="rId149" Type="http://schemas.openxmlformats.org/officeDocument/2006/relationships/hyperlink" Target="https://m.edsoo.ru/f84091d8" TargetMode="External"/><Relationship Id="rId150" Type="http://schemas.openxmlformats.org/officeDocument/2006/relationships/hyperlink" Target="https://m.edsoo.ru/f8409354" TargetMode="External"/><Relationship Id="rId151" Type="http://schemas.openxmlformats.org/officeDocument/2006/relationships/hyperlink" Target="https://m.edsoo.ru/f8409be2" TargetMode="External"/><Relationship Id="rId152" Type="http://schemas.openxmlformats.org/officeDocument/2006/relationships/hyperlink" Target="https://m.edsoo.ru/f8409dae" TargetMode="External"/><Relationship Id="rId153" Type="http://schemas.openxmlformats.org/officeDocument/2006/relationships/hyperlink" Target="https://m.edsoo.ru/f840b73a" TargetMode="External"/><Relationship Id="rId154" Type="http://schemas.openxmlformats.org/officeDocument/2006/relationships/hyperlink" Target="https://m.edsoo.ru/f840b8f2" TargetMode="External"/><Relationship Id="rId155" Type="http://schemas.openxmlformats.org/officeDocument/2006/relationships/hyperlink" Target="https://m.edsoo.ru/f840baa0" TargetMode="External"/><Relationship Id="rId156" Type="http://schemas.openxmlformats.org/officeDocument/2006/relationships/hyperlink" Target="https://m.edsoo.ru/f840bc44" TargetMode="External"/><Relationship Id="rId157" Type="http://schemas.openxmlformats.org/officeDocument/2006/relationships/numbering" Target="numbering.xml"/><Relationship Id="rId158" Type="http://schemas.openxmlformats.org/officeDocument/2006/relationships/fontTable" Target="fontTable.xml"/><Relationship Id="rId15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LibreOffice/7.4.1.2$Windows_X86_64 LibreOffice_project/3c58a8f3a960df8bc8fd77b461821e42c061c5f0</Application>
  <AppVersion>15.0000</AppVersion>
  <Pages>58</Pages>
  <Words>7918</Words>
  <Characters>63937</Characters>
  <CharactersWithSpaces>71807</CharactersWithSpaces>
  <Paragraphs>1177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2024-08-30T08:02:58Z</dcterms:modified>
  <cp:revision>1</cp:revision>
  <dc:subject/>
  <dc:title/>
</cp:coreProperties>
</file>